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16E1D" w14:textId="77777777" w:rsidR="008A73D9" w:rsidRDefault="004866FC" w:rsidP="007D0DF9">
      <w:pPr>
        <w:jc w:val="center"/>
        <w:rPr>
          <w:rFonts w:cs="David"/>
          <w:b/>
          <w:bCs/>
          <w:sz w:val="48"/>
          <w:szCs w:val="48"/>
          <w:rtl/>
        </w:rPr>
      </w:pPr>
      <w:r>
        <w:rPr>
          <w:rFonts w:cs="David"/>
          <w:b/>
          <w:bCs/>
          <w:noProof/>
          <w:sz w:val="48"/>
          <w:szCs w:val="48"/>
        </w:rPr>
        <w:drawing>
          <wp:anchor distT="0" distB="0" distL="114300" distR="114300" simplePos="0" relativeHeight="251659776" behindDoc="0" locked="0" layoutInCell="1" allowOverlap="1" wp14:anchorId="6DAD7D44" wp14:editId="33AB9D81">
            <wp:simplePos x="0" y="0"/>
            <wp:positionH relativeFrom="column">
              <wp:posOffset>4970780</wp:posOffset>
            </wp:positionH>
            <wp:positionV relativeFrom="paragraph">
              <wp:posOffset>-655320</wp:posOffset>
            </wp:positionV>
            <wp:extent cx="827408" cy="1143000"/>
            <wp:effectExtent l="0" t="0" r="0" b="0"/>
            <wp:wrapNone/>
            <wp:docPr id="1" name="תמונה 1" descr="C:\Users\user\AppData\Local\Microsoft\Windows\INetCache\Content.MSO\E439B1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E439B1F1.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7408"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73D9">
        <w:rPr>
          <w:rFonts w:cs="David"/>
          <w:b/>
          <w:bCs/>
          <w:noProof/>
          <w:sz w:val="48"/>
          <w:szCs w:val="48"/>
        </w:rPr>
        <w:drawing>
          <wp:anchor distT="0" distB="0" distL="114300" distR="114300" simplePos="0" relativeHeight="251658752" behindDoc="0" locked="0" layoutInCell="1" allowOverlap="1" wp14:anchorId="59C624D2" wp14:editId="217F66A8">
            <wp:simplePos x="0" y="0"/>
            <wp:positionH relativeFrom="column">
              <wp:posOffset>-739140</wp:posOffset>
            </wp:positionH>
            <wp:positionV relativeFrom="paragraph">
              <wp:posOffset>-620755</wp:posOffset>
            </wp:positionV>
            <wp:extent cx="1414780" cy="1050648"/>
            <wp:effectExtent l="0" t="0" r="0" b="0"/>
            <wp:wrapNone/>
            <wp:docPr id="2" name="תמונה 2" descr="C:\Users\user\AppData\Local\Microsoft\Windows\INetCache\Content.MSO\4998BC1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MSO\4998BC17.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378" cy="1057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4A16D8" w14:textId="77777777" w:rsidR="008A73D9" w:rsidRDefault="008A73D9" w:rsidP="007D0DF9">
      <w:pPr>
        <w:jc w:val="center"/>
        <w:rPr>
          <w:rFonts w:cs="David"/>
          <w:b/>
          <w:bCs/>
          <w:sz w:val="48"/>
          <w:szCs w:val="48"/>
          <w:rtl/>
        </w:rPr>
      </w:pPr>
    </w:p>
    <w:p w14:paraId="3C5B1ACF" w14:textId="77777777" w:rsidR="00DD37EA" w:rsidRDefault="00DD37EA" w:rsidP="008A73D9">
      <w:pPr>
        <w:jc w:val="center"/>
        <w:rPr>
          <w:rFonts w:cs="David"/>
          <w:b/>
          <w:bCs/>
          <w:sz w:val="48"/>
          <w:szCs w:val="48"/>
          <w:rtl/>
        </w:rPr>
      </w:pPr>
      <w:r>
        <w:rPr>
          <w:rFonts w:cs="David" w:hint="cs"/>
          <w:b/>
          <w:bCs/>
          <w:sz w:val="48"/>
          <w:szCs w:val="48"/>
          <w:rtl/>
        </w:rPr>
        <w:t xml:space="preserve">קול קורא קיימות מקומית </w:t>
      </w:r>
      <w:r w:rsidR="004866FC">
        <w:rPr>
          <w:rFonts w:cs="David" w:hint="cs"/>
          <w:b/>
          <w:bCs/>
          <w:sz w:val="48"/>
          <w:szCs w:val="48"/>
          <w:rtl/>
        </w:rPr>
        <w:t>באריאל</w:t>
      </w:r>
    </w:p>
    <w:p w14:paraId="0E2055D6" w14:textId="77777777" w:rsidR="00DD37EA" w:rsidRDefault="00DD37EA" w:rsidP="00DD37EA">
      <w:pPr>
        <w:jc w:val="center"/>
        <w:rPr>
          <w:rFonts w:cs="David"/>
          <w:b/>
          <w:bCs/>
          <w:sz w:val="48"/>
          <w:szCs w:val="48"/>
          <w:rtl/>
        </w:rPr>
      </w:pPr>
      <w:r>
        <w:rPr>
          <w:rFonts w:cs="David" w:hint="cs"/>
          <w:b/>
          <w:bCs/>
          <w:sz w:val="48"/>
          <w:szCs w:val="48"/>
          <w:rtl/>
        </w:rPr>
        <w:t xml:space="preserve">בשנת </w:t>
      </w:r>
      <w:r w:rsidR="00C92173">
        <w:rPr>
          <w:rFonts w:cs="David" w:hint="cs"/>
          <w:b/>
          <w:bCs/>
          <w:sz w:val="48"/>
          <w:szCs w:val="48"/>
          <w:rtl/>
        </w:rPr>
        <w:t>202</w:t>
      </w:r>
      <w:r w:rsidR="00FA6888">
        <w:rPr>
          <w:rFonts w:cs="David" w:hint="cs"/>
          <w:b/>
          <w:bCs/>
          <w:sz w:val="48"/>
          <w:szCs w:val="48"/>
          <w:rtl/>
        </w:rPr>
        <w:t>6</w:t>
      </w:r>
    </w:p>
    <w:p w14:paraId="0989B608" w14:textId="77777777" w:rsidR="00DD37EA" w:rsidRPr="00361354" w:rsidRDefault="00DD37EA" w:rsidP="00B1646F">
      <w:pPr>
        <w:jc w:val="center"/>
        <w:rPr>
          <w:rFonts w:cs="David"/>
          <w:b/>
          <w:bCs/>
          <w:sz w:val="32"/>
          <w:szCs w:val="32"/>
          <w:rtl/>
        </w:rPr>
      </w:pPr>
      <w:r w:rsidRPr="00361354">
        <w:rPr>
          <w:rFonts w:cs="David" w:hint="cs"/>
          <w:b/>
          <w:bCs/>
          <w:sz w:val="32"/>
          <w:szCs w:val="32"/>
          <w:rtl/>
        </w:rPr>
        <w:t>ל</w:t>
      </w:r>
      <w:r>
        <w:rPr>
          <w:rFonts w:cs="David" w:hint="cs"/>
          <w:b/>
          <w:bCs/>
          <w:sz w:val="32"/>
          <w:szCs w:val="32"/>
          <w:rtl/>
        </w:rPr>
        <w:t>מיזמים</w:t>
      </w:r>
      <w:r w:rsidRPr="00361354">
        <w:rPr>
          <w:rFonts w:cs="David" w:hint="cs"/>
          <w:b/>
          <w:bCs/>
          <w:sz w:val="32"/>
          <w:szCs w:val="32"/>
          <w:rtl/>
        </w:rPr>
        <w:t xml:space="preserve"> </w:t>
      </w:r>
      <w:r>
        <w:rPr>
          <w:rFonts w:cs="David" w:hint="cs"/>
          <w:b/>
          <w:bCs/>
          <w:sz w:val="32"/>
          <w:szCs w:val="32"/>
          <w:rtl/>
        </w:rPr>
        <w:t>של הקהילה בנושא</w:t>
      </w:r>
      <w:r w:rsidRPr="00361354">
        <w:rPr>
          <w:rFonts w:cs="David" w:hint="cs"/>
          <w:b/>
          <w:bCs/>
          <w:sz w:val="32"/>
          <w:szCs w:val="32"/>
          <w:rtl/>
        </w:rPr>
        <w:t xml:space="preserve"> </w:t>
      </w:r>
      <w:r>
        <w:rPr>
          <w:rFonts w:cs="David" w:hint="cs"/>
          <w:b/>
          <w:bCs/>
          <w:sz w:val="32"/>
          <w:szCs w:val="32"/>
          <w:rtl/>
        </w:rPr>
        <w:t>"</w:t>
      </w:r>
      <w:r w:rsidRPr="00361354">
        <w:rPr>
          <w:rFonts w:cs="David" w:hint="cs"/>
          <w:b/>
          <w:bCs/>
          <w:sz w:val="32"/>
          <w:szCs w:val="32"/>
          <w:rtl/>
        </w:rPr>
        <w:t xml:space="preserve">קידום </w:t>
      </w:r>
      <w:r>
        <w:rPr>
          <w:rFonts w:cs="David" w:hint="cs"/>
          <w:b/>
          <w:bCs/>
          <w:sz w:val="32"/>
          <w:szCs w:val="32"/>
          <w:rtl/>
        </w:rPr>
        <w:t>הקיימות המקומית ו</w:t>
      </w:r>
      <w:r w:rsidRPr="00361354">
        <w:rPr>
          <w:rFonts w:cs="David" w:hint="cs"/>
          <w:b/>
          <w:bCs/>
          <w:sz w:val="32"/>
          <w:szCs w:val="32"/>
          <w:rtl/>
        </w:rPr>
        <w:t>השמירה על הסביבה"</w:t>
      </w:r>
      <w:r>
        <w:rPr>
          <w:rFonts w:cs="David" w:hint="cs"/>
          <w:b/>
          <w:bCs/>
          <w:sz w:val="32"/>
          <w:szCs w:val="32"/>
          <w:rtl/>
        </w:rPr>
        <w:t xml:space="preserve"> באמצעות ו/או במימון </w:t>
      </w:r>
      <w:r w:rsidR="004866FC">
        <w:rPr>
          <w:rFonts w:cs="David" w:hint="cs"/>
          <w:b/>
          <w:bCs/>
          <w:sz w:val="32"/>
          <w:szCs w:val="32"/>
          <w:rtl/>
        </w:rPr>
        <w:t>עיריית אריאל</w:t>
      </w:r>
      <w:r>
        <w:rPr>
          <w:rFonts w:cs="David" w:hint="cs"/>
          <w:b/>
          <w:bCs/>
          <w:sz w:val="32"/>
          <w:szCs w:val="32"/>
          <w:rtl/>
        </w:rPr>
        <w:t xml:space="preserve"> והמשרד להגנת הסביבה.</w:t>
      </w:r>
    </w:p>
    <w:p w14:paraId="031908BB" w14:textId="77777777" w:rsidR="00396C34" w:rsidRDefault="004866FC" w:rsidP="007D0DF9">
      <w:pPr>
        <w:spacing w:line="360" w:lineRule="auto"/>
        <w:rPr>
          <w:rFonts w:cs="David"/>
          <w:sz w:val="24"/>
          <w:szCs w:val="24"/>
          <w:rtl/>
        </w:rPr>
      </w:pPr>
      <w:r>
        <w:rPr>
          <w:rFonts w:cs="David" w:hint="cs"/>
          <w:sz w:val="24"/>
          <w:szCs w:val="24"/>
          <w:rtl/>
        </w:rPr>
        <w:t>עיריית אריאל</w:t>
      </w:r>
      <w:r w:rsidR="00526A69">
        <w:rPr>
          <w:rFonts w:cs="David" w:hint="cs"/>
          <w:sz w:val="24"/>
          <w:szCs w:val="24"/>
          <w:rtl/>
        </w:rPr>
        <w:t xml:space="preserve"> </w:t>
      </w:r>
      <w:r w:rsidR="00396C34" w:rsidRPr="00396C34">
        <w:rPr>
          <w:rFonts w:cs="David" w:hint="cs"/>
          <w:sz w:val="24"/>
          <w:szCs w:val="24"/>
          <w:rtl/>
        </w:rPr>
        <w:t xml:space="preserve"> בסיוע המשרד להגנת הסביבה</w:t>
      </w:r>
      <w:r w:rsidR="00526A69">
        <w:rPr>
          <w:rFonts w:cs="David" w:hint="cs"/>
          <w:sz w:val="24"/>
          <w:szCs w:val="24"/>
          <w:rtl/>
        </w:rPr>
        <w:t xml:space="preserve"> וביעוץ איגוד ערים לאיכות הסביבה שומרון</w:t>
      </w:r>
      <w:r w:rsidR="00396C34" w:rsidRPr="00396C34">
        <w:rPr>
          <w:rFonts w:cs="David" w:hint="cs"/>
          <w:sz w:val="24"/>
          <w:szCs w:val="24"/>
          <w:rtl/>
        </w:rPr>
        <w:t>,</w:t>
      </w:r>
      <w:r w:rsidR="00380F96">
        <w:rPr>
          <w:rFonts w:cs="David" w:hint="cs"/>
          <w:sz w:val="24"/>
          <w:szCs w:val="24"/>
          <w:rtl/>
        </w:rPr>
        <w:t xml:space="preserve"> </w:t>
      </w:r>
      <w:r w:rsidR="00396C34" w:rsidRPr="00396C34">
        <w:rPr>
          <w:rFonts w:cs="David" w:hint="cs"/>
          <w:sz w:val="24"/>
          <w:szCs w:val="24"/>
          <w:rtl/>
        </w:rPr>
        <w:t>יוצאת לראשונה בקול קורא לתמיכה בקבוצות תו</w:t>
      </w:r>
      <w:r w:rsidR="002F2C4E">
        <w:rPr>
          <w:rFonts w:cs="David" w:hint="cs"/>
          <w:sz w:val="24"/>
          <w:szCs w:val="24"/>
          <w:rtl/>
        </w:rPr>
        <w:t xml:space="preserve">שבים המעוניינות לקדם ולבצע </w:t>
      </w:r>
      <w:r w:rsidR="00097E46">
        <w:rPr>
          <w:rFonts w:cs="David" w:hint="cs"/>
          <w:sz w:val="24"/>
          <w:szCs w:val="24"/>
          <w:rtl/>
        </w:rPr>
        <w:t>מיזמים</w:t>
      </w:r>
      <w:r w:rsidR="00396C34" w:rsidRPr="00396C34">
        <w:rPr>
          <w:rFonts w:cs="David" w:hint="cs"/>
          <w:sz w:val="24"/>
          <w:szCs w:val="24"/>
          <w:rtl/>
        </w:rPr>
        <w:t xml:space="preserve"> בהיבט פיזי/סביבתי וקהילתי, לקידום השמירה על הס</w:t>
      </w:r>
      <w:r w:rsidR="00380F96">
        <w:rPr>
          <w:rFonts w:cs="David" w:hint="cs"/>
          <w:sz w:val="24"/>
          <w:szCs w:val="24"/>
          <w:rtl/>
        </w:rPr>
        <w:t xml:space="preserve">ביבה במרחב הציבורי, לחיזוק השייכות למקום </w:t>
      </w:r>
      <w:r w:rsidR="00396C34" w:rsidRPr="00396C34">
        <w:rPr>
          <w:rFonts w:cs="David" w:hint="cs"/>
          <w:sz w:val="24"/>
          <w:szCs w:val="24"/>
          <w:rtl/>
        </w:rPr>
        <w:t>ולשיפור איכות החיים ב</w:t>
      </w:r>
      <w:r w:rsidR="0074515C">
        <w:rPr>
          <w:rFonts w:cs="David" w:hint="cs"/>
          <w:sz w:val="24"/>
          <w:szCs w:val="24"/>
          <w:rtl/>
        </w:rPr>
        <w:t>עיר</w:t>
      </w:r>
      <w:r w:rsidR="009217C3">
        <w:rPr>
          <w:rFonts w:cs="David" w:hint="cs"/>
          <w:sz w:val="24"/>
          <w:szCs w:val="24"/>
          <w:rtl/>
        </w:rPr>
        <w:t>.</w:t>
      </w:r>
    </w:p>
    <w:p w14:paraId="7270ADC5" w14:textId="77777777" w:rsidR="009217C3" w:rsidRPr="00BF768F" w:rsidRDefault="009217C3" w:rsidP="00396C34">
      <w:pPr>
        <w:spacing w:line="360" w:lineRule="auto"/>
        <w:rPr>
          <w:rFonts w:cs="David"/>
          <w:b/>
          <w:bCs/>
          <w:sz w:val="24"/>
          <w:szCs w:val="24"/>
          <w:rtl/>
        </w:rPr>
      </w:pPr>
      <w:r w:rsidRPr="00BF768F">
        <w:rPr>
          <w:rFonts w:cs="David" w:hint="cs"/>
          <w:b/>
          <w:bCs/>
          <w:sz w:val="24"/>
          <w:szCs w:val="24"/>
          <w:rtl/>
        </w:rPr>
        <w:t>הגופים הרשאים להגיש בקשות:</w:t>
      </w:r>
    </w:p>
    <w:p w14:paraId="67C7557A" w14:textId="77777777" w:rsidR="00526A69" w:rsidRDefault="009217C3" w:rsidP="00526A69">
      <w:pPr>
        <w:spacing w:line="360" w:lineRule="auto"/>
        <w:rPr>
          <w:rFonts w:cs="David"/>
          <w:sz w:val="24"/>
          <w:szCs w:val="24"/>
          <w:rtl/>
        </w:rPr>
      </w:pPr>
      <w:r>
        <w:rPr>
          <w:rFonts w:cs="David" w:hint="cs"/>
          <w:sz w:val="24"/>
          <w:szCs w:val="24"/>
          <w:rtl/>
        </w:rPr>
        <w:t>קבוצות תושבים פעילים בקהילה</w:t>
      </w:r>
      <w:r w:rsidR="00CB45B1">
        <w:rPr>
          <w:rFonts w:cs="David" w:hint="cs"/>
          <w:sz w:val="24"/>
          <w:szCs w:val="24"/>
          <w:rtl/>
        </w:rPr>
        <w:t>,</w:t>
      </w:r>
      <w:r w:rsidR="00526A69">
        <w:rPr>
          <w:rFonts w:cs="David" w:hint="cs"/>
          <w:sz w:val="24"/>
          <w:szCs w:val="24"/>
          <w:rtl/>
        </w:rPr>
        <w:t xml:space="preserve"> בעלות ניסיון מוכח לביצוע עצמאי של פעילות למען הקהילה, ה</w:t>
      </w:r>
      <w:r w:rsidR="00CB45B1">
        <w:rPr>
          <w:rFonts w:cs="David" w:hint="cs"/>
          <w:sz w:val="24"/>
          <w:szCs w:val="24"/>
          <w:rtl/>
        </w:rPr>
        <w:t>מעוניינות</w:t>
      </w:r>
      <w:r>
        <w:rPr>
          <w:rFonts w:cs="David" w:hint="cs"/>
          <w:sz w:val="24"/>
          <w:szCs w:val="24"/>
          <w:rtl/>
        </w:rPr>
        <w:t xml:space="preserve"> לפעול לשיפור איכות החיים והמרחב הציבורי בהיבט הסביבתי קהילתי. הקול קורא </w:t>
      </w:r>
      <w:r w:rsidRPr="00097E46">
        <w:rPr>
          <w:rFonts w:cs="David" w:hint="cs"/>
          <w:b/>
          <w:bCs/>
          <w:sz w:val="24"/>
          <w:szCs w:val="24"/>
          <w:rtl/>
        </w:rPr>
        <w:t>אינו</w:t>
      </w:r>
      <w:r>
        <w:rPr>
          <w:rFonts w:cs="David" w:hint="cs"/>
          <w:sz w:val="24"/>
          <w:szCs w:val="24"/>
          <w:rtl/>
        </w:rPr>
        <w:t xml:space="preserve"> מיועד </w:t>
      </w:r>
      <w:r w:rsidR="00A14E5F">
        <w:rPr>
          <w:rFonts w:cs="David" w:hint="cs"/>
          <w:sz w:val="24"/>
          <w:szCs w:val="24"/>
          <w:rtl/>
        </w:rPr>
        <w:t>למוסדות חינוך ו</w:t>
      </w:r>
      <w:r>
        <w:rPr>
          <w:rFonts w:cs="David" w:hint="cs"/>
          <w:sz w:val="24"/>
          <w:szCs w:val="24"/>
          <w:rtl/>
        </w:rPr>
        <w:t>לקבוצות נוער אלא ל</w:t>
      </w:r>
      <w:r w:rsidR="00CB45B1">
        <w:rPr>
          <w:rFonts w:cs="David" w:hint="cs"/>
          <w:sz w:val="24"/>
          <w:szCs w:val="24"/>
          <w:rtl/>
        </w:rPr>
        <w:t>תושבים</w:t>
      </w:r>
      <w:r>
        <w:rPr>
          <w:rFonts w:cs="David" w:hint="cs"/>
          <w:sz w:val="24"/>
          <w:szCs w:val="24"/>
          <w:rtl/>
        </w:rPr>
        <w:t xml:space="preserve"> מגיל </w:t>
      </w:r>
      <w:r w:rsidR="00C92173">
        <w:rPr>
          <w:rFonts w:cs="David" w:hint="cs"/>
          <w:sz w:val="24"/>
          <w:szCs w:val="24"/>
          <w:rtl/>
        </w:rPr>
        <w:t>20</w:t>
      </w:r>
      <w:r>
        <w:rPr>
          <w:rFonts w:cs="David" w:hint="cs"/>
          <w:sz w:val="24"/>
          <w:szCs w:val="24"/>
          <w:rtl/>
        </w:rPr>
        <w:t xml:space="preserve"> ומעלה.</w:t>
      </w:r>
    </w:p>
    <w:p w14:paraId="65272447" w14:textId="77777777" w:rsidR="00E74D1B" w:rsidRPr="002F2C4E" w:rsidRDefault="00E74D1B" w:rsidP="00396C34">
      <w:pPr>
        <w:spacing w:line="360" w:lineRule="auto"/>
        <w:rPr>
          <w:rFonts w:cs="David"/>
          <w:b/>
          <w:bCs/>
          <w:sz w:val="24"/>
          <w:szCs w:val="24"/>
          <w:rtl/>
        </w:rPr>
      </w:pPr>
      <w:r w:rsidRPr="002F2C4E">
        <w:rPr>
          <w:rFonts w:cs="David" w:hint="cs"/>
          <w:b/>
          <w:bCs/>
          <w:sz w:val="24"/>
          <w:szCs w:val="24"/>
          <w:rtl/>
        </w:rPr>
        <w:t>היקף התקציב:</w:t>
      </w:r>
    </w:p>
    <w:p w14:paraId="29A79468" w14:textId="79ECFF7F" w:rsidR="00097E46" w:rsidRDefault="00E74D1B" w:rsidP="007D0DF9">
      <w:pPr>
        <w:spacing w:line="360" w:lineRule="auto"/>
        <w:rPr>
          <w:rFonts w:cs="David"/>
          <w:sz w:val="24"/>
          <w:szCs w:val="24"/>
          <w:rtl/>
        </w:rPr>
      </w:pPr>
      <w:r>
        <w:rPr>
          <w:rFonts w:cs="David" w:hint="cs"/>
          <w:sz w:val="24"/>
          <w:szCs w:val="24"/>
          <w:rtl/>
        </w:rPr>
        <w:t xml:space="preserve">התמיכה שתעמיד </w:t>
      </w:r>
      <w:r w:rsidR="007D0DF9">
        <w:rPr>
          <w:rFonts w:cs="David" w:hint="cs"/>
          <w:sz w:val="24"/>
          <w:szCs w:val="24"/>
          <w:rtl/>
        </w:rPr>
        <w:t>ה</w:t>
      </w:r>
      <w:r w:rsidR="006F6EF7">
        <w:rPr>
          <w:rFonts w:cs="David" w:hint="cs"/>
          <w:sz w:val="24"/>
          <w:szCs w:val="24"/>
          <w:rtl/>
        </w:rPr>
        <w:t>עירייה</w:t>
      </w:r>
      <w:r>
        <w:rPr>
          <w:rFonts w:cs="David" w:hint="cs"/>
          <w:sz w:val="24"/>
          <w:szCs w:val="24"/>
          <w:rtl/>
        </w:rPr>
        <w:t xml:space="preserve"> לקבוצה בסך </w:t>
      </w:r>
      <w:r w:rsidR="00854C10">
        <w:rPr>
          <w:rFonts w:cs="David" w:hint="cs"/>
          <w:sz w:val="24"/>
          <w:szCs w:val="24"/>
          <w:rtl/>
        </w:rPr>
        <w:t>14,000</w:t>
      </w:r>
      <w:r>
        <w:rPr>
          <w:rFonts w:cs="David" w:hint="cs"/>
          <w:sz w:val="24"/>
          <w:szCs w:val="24"/>
          <w:rtl/>
        </w:rPr>
        <w:t xml:space="preserve"> ₪</w:t>
      </w:r>
    </w:p>
    <w:p w14:paraId="1CF520BE" w14:textId="77777777" w:rsidR="00E74D1B" w:rsidRDefault="00E84820" w:rsidP="007D0DF9">
      <w:pPr>
        <w:spacing w:line="360" w:lineRule="auto"/>
        <w:rPr>
          <w:rFonts w:cs="David"/>
          <w:sz w:val="24"/>
          <w:szCs w:val="24"/>
          <w:rtl/>
        </w:rPr>
      </w:pPr>
      <w:r>
        <w:rPr>
          <w:rFonts w:cs="David" w:hint="cs"/>
          <w:sz w:val="24"/>
          <w:szCs w:val="24"/>
          <w:rtl/>
        </w:rPr>
        <w:t xml:space="preserve">בנוסף תעמיד </w:t>
      </w:r>
      <w:proofErr w:type="spellStart"/>
      <w:r w:rsidR="007D0DF9">
        <w:rPr>
          <w:rFonts w:cs="David" w:hint="cs"/>
          <w:sz w:val="24"/>
          <w:szCs w:val="24"/>
          <w:rtl/>
        </w:rPr>
        <w:t>ה</w:t>
      </w:r>
      <w:r w:rsidR="004866FC">
        <w:rPr>
          <w:rFonts w:cs="David" w:hint="cs"/>
          <w:sz w:val="24"/>
          <w:szCs w:val="24"/>
          <w:rtl/>
        </w:rPr>
        <w:t>ערייה</w:t>
      </w:r>
      <w:proofErr w:type="spellEnd"/>
      <w:r>
        <w:rPr>
          <w:rFonts w:cs="David" w:hint="cs"/>
          <w:sz w:val="24"/>
          <w:szCs w:val="24"/>
          <w:rtl/>
        </w:rPr>
        <w:t xml:space="preserve"> </w:t>
      </w:r>
      <w:r w:rsidR="00097E46">
        <w:rPr>
          <w:rFonts w:cs="David" w:hint="cs"/>
          <w:sz w:val="24"/>
          <w:szCs w:val="24"/>
          <w:rtl/>
        </w:rPr>
        <w:t>לרשות המיזמים</w:t>
      </w:r>
      <w:r w:rsidR="00E74D1B">
        <w:rPr>
          <w:rFonts w:cs="David" w:hint="cs"/>
          <w:sz w:val="24"/>
          <w:szCs w:val="24"/>
          <w:rtl/>
        </w:rPr>
        <w:t xml:space="preserve"> ליווי מקצועי של בעלי תפקידים מטעם </w:t>
      </w:r>
      <w:r w:rsidR="006F6EF7">
        <w:rPr>
          <w:rFonts w:cs="David" w:hint="cs"/>
          <w:sz w:val="24"/>
          <w:szCs w:val="24"/>
          <w:rtl/>
        </w:rPr>
        <w:t>עיריית אריאל</w:t>
      </w:r>
      <w:r w:rsidR="00526A69">
        <w:rPr>
          <w:rFonts w:cs="David" w:hint="cs"/>
          <w:sz w:val="24"/>
          <w:szCs w:val="24"/>
          <w:rtl/>
        </w:rPr>
        <w:t xml:space="preserve">, </w:t>
      </w:r>
      <w:r w:rsidR="006F6EF7">
        <w:rPr>
          <w:rFonts w:cs="David" w:hint="cs"/>
          <w:sz w:val="24"/>
          <w:szCs w:val="24"/>
          <w:rtl/>
        </w:rPr>
        <w:t>חברת גוונים אריאל</w:t>
      </w:r>
      <w:r w:rsidR="00E74D1B">
        <w:rPr>
          <w:rFonts w:cs="David" w:hint="cs"/>
          <w:sz w:val="24"/>
          <w:szCs w:val="24"/>
          <w:rtl/>
        </w:rPr>
        <w:t xml:space="preserve"> ואיגוד ע</w:t>
      </w:r>
      <w:r w:rsidR="00097E46">
        <w:rPr>
          <w:rFonts w:cs="David" w:hint="cs"/>
          <w:sz w:val="24"/>
          <w:szCs w:val="24"/>
          <w:rtl/>
        </w:rPr>
        <w:t>רים לאיכות הסביבה שומרון כגון:</w:t>
      </w:r>
      <w:r w:rsidR="00526A69">
        <w:rPr>
          <w:rFonts w:cs="David" w:hint="cs"/>
          <w:sz w:val="24"/>
          <w:szCs w:val="24"/>
          <w:rtl/>
        </w:rPr>
        <w:t xml:space="preserve"> עובדי קהילה</w:t>
      </w:r>
      <w:r w:rsidR="00BF15B3">
        <w:rPr>
          <w:rFonts w:cs="David" w:hint="cs"/>
          <w:sz w:val="24"/>
          <w:szCs w:val="24"/>
          <w:rtl/>
        </w:rPr>
        <w:t xml:space="preserve">, </w:t>
      </w:r>
      <w:r w:rsidR="00526A69">
        <w:rPr>
          <w:rFonts w:cs="David" w:hint="cs"/>
          <w:sz w:val="24"/>
          <w:szCs w:val="24"/>
          <w:rtl/>
        </w:rPr>
        <w:t>עובדי מחלקת שפ"ע ואיכות הסביבה</w:t>
      </w:r>
      <w:r w:rsidR="00E74D1B">
        <w:rPr>
          <w:rFonts w:cs="David" w:hint="cs"/>
          <w:sz w:val="24"/>
          <w:szCs w:val="24"/>
          <w:rtl/>
        </w:rPr>
        <w:t>, חינוך סביבתי באיגוד ערים לאיכות הסביבה שומרון ועוד...</w:t>
      </w:r>
    </w:p>
    <w:p w14:paraId="02F5CD07" w14:textId="2BD973A1" w:rsidR="00E74D1B" w:rsidRDefault="00097E46" w:rsidP="00351609">
      <w:pPr>
        <w:spacing w:line="360" w:lineRule="auto"/>
        <w:rPr>
          <w:rFonts w:cs="David"/>
          <w:sz w:val="24"/>
          <w:szCs w:val="24"/>
          <w:rtl/>
        </w:rPr>
      </w:pPr>
      <w:r>
        <w:rPr>
          <w:rFonts w:cs="David" w:hint="cs"/>
          <w:sz w:val="24"/>
          <w:szCs w:val="24"/>
          <w:rtl/>
        </w:rPr>
        <w:t>במסגרת התקציב ניתן יהיה לתמוך ב</w:t>
      </w:r>
      <w:r w:rsidR="0074515C">
        <w:rPr>
          <w:rFonts w:cs="David" w:hint="cs"/>
          <w:sz w:val="24"/>
          <w:szCs w:val="24"/>
          <w:rtl/>
        </w:rPr>
        <w:t xml:space="preserve">- </w:t>
      </w:r>
      <w:r w:rsidR="00854C10">
        <w:rPr>
          <w:rFonts w:cs="David" w:hint="cs"/>
          <w:sz w:val="24"/>
          <w:szCs w:val="24"/>
          <w:u w:val="single"/>
          <w:rtl/>
        </w:rPr>
        <w:t>2</w:t>
      </w:r>
      <w:r>
        <w:rPr>
          <w:rFonts w:cs="David" w:hint="cs"/>
          <w:sz w:val="24"/>
          <w:szCs w:val="24"/>
          <w:rtl/>
        </w:rPr>
        <w:t xml:space="preserve"> קבוצות.</w:t>
      </w:r>
    </w:p>
    <w:p w14:paraId="2AC73B45" w14:textId="77777777" w:rsidR="00474788" w:rsidRDefault="00474788" w:rsidP="00042E8C">
      <w:pPr>
        <w:spacing w:line="360" w:lineRule="auto"/>
        <w:rPr>
          <w:rFonts w:cs="David"/>
          <w:sz w:val="24"/>
          <w:szCs w:val="24"/>
          <w:rtl/>
        </w:rPr>
      </w:pPr>
      <w:r>
        <w:rPr>
          <w:rFonts w:cs="David" w:hint="cs"/>
          <w:sz w:val="24"/>
          <w:szCs w:val="24"/>
          <w:rtl/>
        </w:rPr>
        <w:t>מתן ההודעות על אישור ה</w:t>
      </w:r>
      <w:r w:rsidR="00042E8C">
        <w:rPr>
          <w:rFonts w:cs="David" w:hint="cs"/>
          <w:sz w:val="24"/>
          <w:szCs w:val="24"/>
          <w:rtl/>
        </w:rPr>
        <w:t xml:space="preserve">מיזם </w:t>
      </w:r>
      <w:r>
        <w:rPr>
          <w:rFonts w:cs="David" w:hint="cs"/>
          <w:sz w:val="24"/>
          <w:szCs w:val="24"/>
          <w:rtl/>
        </w:rPr>
        <w:t>והתמיכה ימסרו לאחר התכנסות ועדת היגוי בשיתוף נציג המשרד להגנת הסביבה.</w:t>
      </w:r>
    </w:p>
    <w:p w14:paraId="3839829D" w14:textId="77777777" w:rsidR="00710570" w:rsidRDefault="00894723" w:rsidP="00BC4B6D">
      <w:pPr>
        <w:spacing w:line="360" w:lineRule="auto"/>
        <w:rPr>
          <w:rFonts w:cs="David"/>
          <w:sz w:val="24"/>
          <w:szCs w:val="24"/>
          <w:rtl/>
        </w:rPr>
      </w:pPr>
      <w:r w:rsidRPr="00097E46">
        <w:rPr>
          <w:rFonts w:cs="David" w:hint="cs"/>
          <w:b/>
          <w:bCs/>
          <w:sz w:val="24"/>
          <w:szCs w:val="24"/>
          <w:rtl/>
        </w:rPr>
        <w:t>משך תקופת ביצוע המיזם</w:t>
      </w:r>
      <w:r w:rsidR="00526A69">
        <w:rPr>
          <w:rFonts w:cs="David" w:hint="cs"/>
          <w:sz w:val="24"/>
          <w:szCs w:val="24"/>
          <w:rtl/>
        </w:rPr>
        <w:t xml:space="preserve">: מאישור התמיכה עד </w:t>
      </w:r>
      <w:r w:rsidR="00C92173">
        <w:rPr>
          <w:rFonts w:cs="David" w:hint="cs"/>
          <w:sz w:val="24"/>
          <w:szCs w:val="24"/>
          <w:rtl/>
        </w:rPr>
        <w:t>דצמבר</w:t>
      </w:r>
      <w:r w:rsidR="00526A69">
        <w:rPr>
          <w:rFonts w:cs="David" w:hint="cs"/>
          <w:sz w:val="24"/>
          <w:szCs w:val="24"/>
          <w:rtl/>
        </w:rPr>
        <w:t xml:space="preserve"> 202</w:t>
      </w:r>
      <w:r w:rsidR="0074515C">
        <w:rPr>
          <w:rFonts w:cs="David" w:hint="cs"/>
          <w:sz w:val="24"/>
          <w:szCs w:val="24"/>
          <w:rtl/>
        </w:rPr>
        <w:t>6</w:t>
      </w:r>
    </w:p>
    <w:p w14:paraId="36E240BC" w14:textId="77777777" w:rsidR="00854C10" w:rsidRDefault="00854C10" w:rsidP="0074783B">
      <w:pPr>
        <w:spacing w:line="360" w:lineRule="auto"/>
        <w:rPr>
          <w:rFonts w:cs="David"/>
          <w:b/>
          <w:bCs/>
          <w:sz w:val="24"/>
          <w:szCs w:val="24"/>
          <w:rtl/>
        </w:rPr>
      </w:pPr>
    </w:p>
    <w:p w14:paraId="7000E70D" w14:textId="77777777" w:rsidR="00854C10" w:rsidRDefault="00854C10" w:rsidP="0074783B">
      <w:pPr>
        <w:spacing w:line="360" w:lineRule="auto"/>
        <w:rPr>
          <w:rFonts w:cs="David"/>
          <w:b/>
          <w:bCs/>
          <w:sz w:val="24"/>
          <w:szCs w:val="24"/>
          <w:rtl/>
        </w:rPr>
      </w:pPr>
    </w:p>
    <w:p w14:paraId="171BF4DA" w14:textId="77777777" w:rsidR="00854C10" w:rsidRDefault="00854C10" w:rsidP="0074783B">
      <w:pPr>
        <w:spacing w:line="360" w:lineRule="auto"/>
        <w:rPr>
          <w:rFonts w:cs="David"/>
          <w:b/>
          <w:bCs/>
          <w:sz w:val="24"/>
          <w:szCs w:val="24"/>
          <w:rtl/>
        </w:rPr>
      </w:pPr>
    </w:p>
    <w:p w14:paraId="11548287" w14:textId="6DACBEAD" w:rsidR="0074783B" w:rsidRPr="002F2C4E" w:rsidRDefault="0074783B" w:rsidP="0074783B">
      <w:pPr>
        <w:spacing w:line="360" w:lineRule="auto"/>
        <w:rPr>
          <w:rFonts w:cs="David"/>
          <w:b/>
          <w:bCs/>
          <w:sz w:val="24"/>
          <w:szCs w:val="24"/>
          <w:rtl/>
        </w:rPr>
      </w:pPr>
      <w:r w:rsidRPr="002F2C4E">
        <w:rPr>
          <w:rFonts w:cs="David" w:hint="cs"/>
          <w:b/>
          <w:bCs/>
          <w:sz w:val="24"/>
          <w:szCs w:val="24"/>
          <w:rtl/>
        </w:rPr>
        <w:lastRenderedPageBreak/>
        <w:t>תנאי סף:</w:t>
      </w:r>
    </w:p>
    <w:p w14:paraId="72201F13" w14:textId="77777777" w:rsidR="0074783B" w:rsidRDefault="0074783B" w:rsidP="0074783B">
      <w:pPr>
        <w:pStyle w:val="a3"/>
        <w:numPr>
          <w:ilvl w:val="0"/>
          <w:numId w:val="1"/>
        </w:numPr>
        <w:spacing w:line="360" w:lineRule="auto"/>
        <w:rPr>
          <w:rFonts w:cs="David"/>
          <w:sz w:val="24"/>
          <w:szCs w:val="24"/>
        </w:rPr>
      </w:pPr>
      <w:r>
        <w:rPr>
          <w:rFonts w:cs="David" w:hint="cs"/>
          <w:sz w:val="24"/>
          <w:szCs w:val="24"/>
          <w:rtl/>
        </w:rPr>
        <w:t>המיזם המוגש הינו חדש ולא נתמך בעבר. תמיכה במסגרת קול קורא זה תינתן רק עבור מיזם שטרם החל ביצועו בעת פרסום קול קורא זה. מובהר כי ניתן לקבל תמיכה עבור מיזם חדש שקשור/מהווה המשך למיזם שהחל לפני כן.</w:t>
      </w:r>
    </w:p>
    <w:p w14:paraId="55551848" w14:textId="77777777" w:rsidR="0074783B" w:rsidRPr="00474788" w:rsidRDefault="0074783B" w:rsidP="0074783B">
      <w:pPr>
        <w:pStyle w:val="a3"/>
        <w:numPr>
          <w:ilvl w:val="0"/>
          <w:numId w:val="1"/>
        </w:numPr>
        <w:spacing w:line="360" w:lineRule="auto"/>
        <w:rPr>
          <w:rFonts w:cs="David"/>
          <w:sz w:val="24"/>
          <w:szCs w:val="24"/>
          <w:rtl/>
        </w:rPr>
      </w:pPr>
      <w:r w:rsidRPr="00474788">
        <w:rPr>
          <w:rFonts w:cs="David" w:hint="cs"/>
          <w:sz w:val="24"/>
          <w:szCs w:val="24"/>
          <w:rtl/>
        </w:rPr>
        <w:t xml:space="preserve">הקבוצה </w:t>
      </w:r>
      <w:r>
        <w:rPr>
          <w:rFonts w:cs="David" w:hint="cs"/>
          <w:sz w:val="24"/>
          <w:szCs w:val="24"/>
          <w:rtl/>
        </w:rPr>
        <w:t>בעלת ניסיון מוכח בביצוע פעילות התנדבותית בקהילה.</w:t>
      </w:r>
    </w:p>
    <w:p w14:paraId="3C917014" w14:textId="77777777" w:rsidR="0074783B" w:rsidRDefault="0074783B" w:rsidP="0074783B">
      <w:pPr>
        <w:pStyle w:val="a3"/>
        <w:numPr>
          <w:ilvl w:val="0"/>
          <w:numId w:val="1"/>
        </w:numPr>
        <w:spacing w:line="360" w:lineRule="auto"/>
        <w:rPr>
          <w:rFonts w:cs="David"/>
          <w:sz w:val="24"/>
          <w:szCs w:val="24"/>
        </w:rPr>
      </w:pPr>
      <w:r w:rsidRPr="00474788">
        <w:rPr>
          <w:rFonts w:cs="David" w:hint="cs"/>
          <w:sz w:val="24"/>
          <w:szCs w:val="24"/>
          <w:rtl/>
        </w:rPr>
        <w:t xml:space="preserve">על הקבוצה להציג את הפעילות שביצעה </w:t>
      </w:r>
      <w:r>
        <w:rPr>
          <w:rFonts w:cs="David" w:hint="cs"/>
          <w:sz w:val="24"/>
          <w:szCs w:val="24"/>
          <w:rtl/>
        </w:rPr>
        <w:t>עבור הקהילה.</w:t>
      </w:r>
    </w:p>
    <w:p w14:paraId="328574A6" w14:textId="77777777" w:rsidR="0074783B" w:rsidRDefault="0074783B" w:rsidP="0074783B">
      <w:pPr>
        <w:pStyle w:val="a3"/>
        <w:numPr>
          <w:ilvl w:val="0"/>
          <w:numId w:val="1"/>
        </w:numPr>
        <w:spacing w:line="360" w:lineRule="auto"/>
        <w:rPr>
          <w:rFonts w:cs="David"/>
          <w:sz w:val="24"/>
          <w:szCs w:val="24"/>
        </w:rPr>
      </w:pPr>
      <w:r>
        <w:rPr>
          <w:rFonts w:cs="David" w:hint="cs"/>
          <w:sz w:val="24"/>
          <w:szCs w:val="24"/>
          <w:rtl/>
        </w:rPr>
        <w:t>המיזם יביא לשינוי במרחב הציבורי בהיבט פיזי/תשתית ובהיבט קהילתי/חברתי ובהעלאת מודעות סביבתית בקרב הציבור.</w:t>
      </w:r>
    </w:p>
    <w:p w14:paraId="44D8E5C9" w14:textId="77777777" w:rsidR="0074783B" w:rsidRDefault="0074783B" w:rsidP="0074783B">
      <w:pPr>
        <w:pStyle w:val="a3"/>
        <w:numPr>
          <w:ilvl w:val="0"/>
          <w:numId w:val="1"/>
        </w:numPr>
        <w:spacing w:line="360" w:lineRule="auto"/>
        <w:rPr>
          <w:rFonts w:cs="David"/>
          <w:sz w:val="24"/>
          <w:szCs w:val="24"/>
        </w:rPr>
      </w:pPr>
      <w:r>
        <w:rPr>
          <w:rFonts w:cs="David" w:hint="cs"/>
          <w:sz w:val="24"/>
          <w:szCs w:val="24"/>
          <w:rtl/>
        </w:rPr>
        <w:t>המיזם יופעל ע"י הקבוצה לפחות שנה אחת.</w:t>
      </w:r>
    </w:p>
    <w:p w14:paraId="4FF435EC" w14:textId="77777777" w:rsidR="0074783B" w:rsidRDefault="0074783B" w:rsidP="0074783B">
      <w:pPr>
        <w:pStyle w:val="a3"/>
        <w:numPr>
          <w:ilvl w:val="0"/>
          <w:numId w:val="1"/>
        </w:numPr>
        <w:spacing w:line="360" w:lineRule="auto"/>
        <w:rPr>
          <w:rFonts w:cs="David"/>
          <w:sz w:val="24"/>
          <w:szCs w:val="24"/>
        </w:rPr>
      </w:pPr>
      <w:r>
        <w:rPr>
          <w:rFonts w:cs="David" w:hint="cs"/>
          <w:sz w:val="24"/>
          <w:szCs w:val="24"/>
          <w:rtl/>
        </w:rPr>
        <w:t>תיאור המיזם וחשיבותו, תכנית לתחזוקה ושימור המיזם והפעלתו לאורך זמן (לפחות 3 שנים), מעורבות תושבים, אבני דרך לביצוע, לוח זמנים כולל שלבים לביצוע ולהפעלה.</w:t>
      </w:r>
    </w:p>
    <w:p w14:paraId="66C579C5" w14:textId="77777777" w:rsidR="0074783B" w:rsidRPr="00E76D9B" w:rsidRDefault="0074783B" w:rsidP="0074783B">
      <w:pPr>
        <w:pStyle w:val="a3"/>
        <w:numPr>
          <w:ilvl w:val="0"/>
          <w:numId w:val="3"/>
        </w:numPr>
        <w:spacing w:after="0" w:line="360" w:lineRule="auto"/>
        <w:contextualSpacing w:val="0"/>
        <w:rPr>
          <w:rFonts w:ascii="David" w:eastAsia="Times New Roman" w:hAnsi="David" w:cs="David"/>
          <w:sz w:val="24"/>
          <w:szCs w:val="24"/>
        </w:rPr>
      </w:pPr>
      <w:r>
        <w:rPr>
          <w:rFonts w:cs="David" w:hint="cs"/>
          <w:sz w:val="24"/>
          <w:szCs w:val="24"/>
          <w:rtl/>
        </w:rPr>
        <w:t>בכל פעילות הסברה ופרסום יש לציין כי היוזמה/פרויקט נעשה בסיוע מועצה אזורית שומרון, איגוד ערים לאיכות הסביבה שומרון והמשרד להגנת הסביבה.</w:t>
      </w:r>
    </w:p>
    <w:p w14:paraId="40DD6F01" w14:textId="77777777" w:rsidR="0074783B" w:rsidRPr="00234840" w:rsidRDefault="0074783B" w:rsidP="0074783B">
      <w:pPr>
        <w:pStyle w:val="a3"/>
        <w:numPr>
          <w:ilvl w:val="0"/>
          <w:numId w:val="3"/>
        </w:numPr>
        <w:spacing w:after="0" w:line="360" w:lineRule="auto"/>
        <w:contextualSpacing w:val="0"/>
        <w:rPr>
          <w:rFonts w:ascii="David" w:eastAsia="Times New Roman" w:hAnsi="David" w:cs="David"/>
          <w:sz w:val="24"/>
          <w:szCs w:val="24"/>
          <w:rtl/>
        </w:rPr>
      </w:pPr>
      <w:r w:rsidRPr="00902878">
        <w:rPr>
          <w:rFonts w:ascii="David" w:eastAsia="Times New Roman" w:hAnsi="David" w:cs="David"/>
          <w:sz w:val="24"/>
          <w:szCs w:val="24"/>
          <w:rtl/>
        </w:rPr>
        <w:t>הפעילות לא תתבצע עם תלמידים ממערכת החינוך הפורמלית ולא בתחומי מוסדות החינוך ברשות המקומית. לא יתאפשר שילוב בלעדי של תלמידים (שמתרחש בזמן פעילות מערכת החינוך הפורמלית) בהקמת היוזמה, ולא יתאפשר מצב שבו קהל היעד העיקרי שמפעיל את היוזמה הוא תלמידים במערכת החינוך.</w:t>
      </w:r>
    </w:p>
    <w:p w14:paraId="09F85D8C" w14:textId="77777777" w:rsidR="0074783B" w:rsidRDefault="0074783B" w:rsidP="0074783B">
      <w:pPr>
        <w:pStyle w:val="a3"/>
        <w:numPr>
          <w:ilvl w:val="0"/>
          <w:numId w:val="3"/>
        </w:numPr>
        <w:spacing w:after="0" w:line="360" w:lineRule="auto"/>
        <w:contextualSpacing w:val="0"/>
        <w:rPr>
          <w:rFonts w:ascii="David" w:eastAsia="Times New Roman" w:hAnsi="David" w:cs="David"/>
          <w:sz w:val="24"/>
          <w:szCs w:val="24"/>
        </w:rPr>
      </w:pPr>
      <w:r w:rsidRPr="00902878">
        <w:rPr>
          <w:rFonts w:ascii="David" w:eastAsia="Times New Roman" w:hAnsi="David" w:cs="David"/>
          <w:sz w:val="24"/>
          <w:szCs w:val="24"/>
          <w:rtl/>
        </w:rPr>
        <w:t>התחייבות של הרשות כי האתר /המרחב/המקום הפיזי שבו תתקיים פעילות הקבוצה יהיה מקום ציבורי הפתוח ו</w:t>
      </w:r>
      <w:r w:rsidRPr="00902878">
        <w:rPr>
          <w:rFonts w:ascii="David" w:eastAsia="Times New Roman" w:hAnsi="David" w:cs="David"/>
          <w:b/>
          <w:bCs/>
          <w:sz w:val="24"/>
          <w:szCs w:val="24"/>
          <w:rtl/>
        </w:rPr>
        <w:t>נגיש</w:t>
      </w:r>
      <w:r w:rsidRPr="00902878">
        <w:rPr>
          <w:rFonts w:ascii="David" w:eastAsia="Times New Roman" w:hAnsi="David" w:cs="David"/>
          <w:sz w:val="24"/>
          <w:szCs w:val="24"/>
          <w:rtl/>
        </w:rPr>
        <w:t xml:space="preserve"> לכלל הציבור (למעט במקרים חריגים שיובאו לאישור המשרד מראש).</w:t>
      </w:r>
    </w:p>
    <w:p w14:paraId="182971B8" w14:textId="77777777" w:rsidR="0074783B" w:rsidRPr="00E76D9B" w:rsidRDefault="0074783B" w:rsidP="0074783B">
      <w:pPr>
        <w:pStyle w:val="a3"/>
        <w:numPr>
          <w:ilvl w:val="0"/>
          <w:numId w:val="3"/>
        </w:numPr>
        <w:spacing w:after="0" w:line="360" w:lineRule="auto"/>
        <w:contextualSpacing w:val="0"/>
        <w:rPr>
          <w:rFonts w:ascii="David" w:eastAsia="Times New Roman" w:hAnsi="David" w:cs="David"/>
          <w:sz w:val="24"/>
          <w:szCs w:val="24"/>
        </w:rPr>
      </w:pPr>
      <w:r w:rsidRPr="00902878">
        <w:rPr>
          <w:rFonts w:ascii="David" w:eastAsia="Times New Roman" w:hAnsi="David" w:cs="David"/>
          <w:sz w:val="24"/>
          <w:szCs w:val="24"/>
          <w:rtl/>
        </w:rPr>
        <w:t>התחייבות של המבקשת שכל קבוצת פעילים/יוזמה תידרש לבצע לפחות 2 אירועים בשנה לקהילה רחבה יותר מהקבוצה שהקימה את המיזם .</w:t>
      </w:r>
    </w:p>
    <w:p w14:paraId="08FC599E" w14:textId="77777777" w:rsidR="0074783B" w:rsidRDefault="0074783B" w:rsidP="0074783B">
      <w:pPr>
        <w:spacing w:line="360" w:lineRule="auto"/>
        <w:rPr>
          <w:rFonts w:cs="David"/>
          <w:b/>
          <w:bCs/>
          <w:sz w:val="24"/>
          <w:szCs w:val="24"/>
          <w:rtl/>
        </w:rPr>
      </w:pPr>
    </w:p>
    <w:p w14:paraId="5406B799" w14:textId="77777777" w:rsidR="0074783B" w:rsidRPr="002F2C4E" w:rsidRDefault="0074783B" w:rsidP="0074783B">
      <w:pPr>
        <w:spacing w:line="360" w:lineRule="auto"/>
        <w:rPr>
          <w:rFonts w:cs="David"/>
          <w:b/>
          <w:bCs/>
          <w:sz w:val="24"/>
          <w:szCs w:val="24"/>
          <w:rtl/>
        </w:rPr>
      </w:pPr>
      <w:r w:rsidRPr="002F2C4E">
        <w:rPr>
          <w:rFonts w:cs="David" w:hint="cs"/>
          <w:b/>
          <w:bCs/>
          <w:sz w:val="24"/>
          <w:szCs w:val="24"/>
          <w:rtl/>
        </w:rPr>
        <w:t>אמות מידה למתן התמיכה:</w:t>
      </w:r>
    </w:p>
    <w:p w14:paraId="20BE4113" w14:textId="77777777" w:rsidR="0074783B" w:rsidRPr="00710570" w:rsidRDefault="0074783B" w:rsidP="0074783B">
      <w:pPr>
        <w:pStyle w:val="a3"/>
        <w:numPr>
          <w:ilvl w:val="0"/>
          <w:numId w:val="2"/>
        </w:numPr>
        <w:spacing w:line="360" w:lineRule="auto"/>
        <w:rPr>
          <w:rFonts w:cs="David"/>
          <w:sz w:val="24"/>
          <w:szCs w:val="24"/>
          <w:rtl/>
        </w:rPr>
      </w:pPr>
      <w:r w:rsidRPr="00710570">
        <w:rPr>
          <w:rFonts w:cs="David" w:hint="cs"/>
          <w:sz w:val="24"/>
          <w:szCs w:val="24"/>
          <w:rtl/>
        </w:rPr>
        <w:t xml:space="preserve">ניסיון בהפעלת </w:t>
      </w:r>
      <w:r>
        <w:rPr>
          <w:rFonts w:cs="David" w:hint="cs"/>
          <w:sz w:val="24"/>
          <w:szCs w:val="24"/>
          <w:rtl/>
        </w:rPr>
        <w:t>מיזמים</w:t>
      </w:r>
      <w:r w:rsidRPr="00710570">
        <w:rPr>
          <w:rFonts w:cs="David" w:hint="cs"/>
          <w:sz w:val="24"/>
          <w:szCs w:val="24"/>
          <w:rtl/>
        </w:rPr>
        <w:t xml:space="preserve"> מתחום הקיימות ואיכות הסביבה: 10-20 נק'</w:t>
      </w:r>
    </w:p>
    <w:p w14:paraId="3DD33D3C" w14:textId="77777777" w:rsidR="0074783B" w:rsidRPr="00710570" w:rsidRDefault="0074783B" w:rsidP="0074783B">
      <w:pPr>
        <w:pStyle w:val="a3"/>
        <w:numPr>
          <w:ilvl w:val="0"/>
          <w:numId w:val="2"/>
        </w:numPr>
        <w:spacing w:line="360" w:lineRule="auto"/>
        <w:rPr>
          <w:rFonts w:cs="David"/>
          <w:sz w:val="24"/>
          <w:szCs w:val="24"/>
          <w:rtl/>
        </w:rPr>
      </w:pPr>
      <w:r>
        <w:rPr>
          <w:rFonts w:cs="David" w:hint="cs"/>
          <w:sz w:val="24"/>
          <w:szCs w:val="24"/>
          <w:rtl/>
        </w:rPr>
        <w:t>המיזם</w:t>
      </w:r>
      <w:r w:rsidRPr="00710570">
        <w:rPr>
          <w:rFonts w:cs="David" w:hint="cs"/>
          <w:sz w:val="24"/>
          <w:szCs w:val="24"/>
          <w:rtl/>
        </w:rPr>
        <w:t xml:space="preserve"> מקדם נושאים סביבתיים: 30 נק'</w:t>
      </w:r>
    </w:p>
    <w:p w14:paraId="6BE0FDA3" w14:textId="77777777" w:rsidR="0074783B" w:rsidRPr="00710570" w:rsidRDefault="0074783B" w:rsidP="0074783B">
      <w:pPr>
        <w:pStyle w:val="a3"/>
        <w:numPr>
          <w:ilvl w:val="0"/>
          <w:numId w:val="2"/>
        </w:numPr>
        <w:spacing w:line="360" w:lineRule="auto"/>
        <w:rPr>
          <w:rFonts w:cs="David"/>
          <w:sz w:val="24"/>
          <w:szCs w:val="24"/>
          <w:rtl/>
        </w:rPr>
      </w:pPr>
      <w:r w:rsidRPr="00710570">
        <w:rPr>
          <w:rFonts w:cs="David" w:hint="cs"/>
          <w:sz w:val="24"/>
          <w:szCs w:val="24"/>
          <w:rtl/>
        </w:rPr>
        <w:t>התוכנית משלבת בתוכה אורח חיים בר קיימא וחיסכון במשאבים: 20 נק'</w:t>
      </w:r>
    </w:p>
    <w:p w14:paraId="316F4410" w14:textId="77777777" w:rsidR="0074783B" w:rsidRPr="00710570" w:rsidRDefault="0074783B" w:rsidP="0074783B">
      <w:pPr>
        <w:pStyle w:val="a3"/>
        <w:numPr>
          <w:ilvl w:val="0"/>
          <w:numId w:val="2"/>
        </w:numPr>
        <w:spacing w:line="360" w:lineRule="auto"/>
        <w:rPr>
          <w:rFonts w:cs="David"/>
          <w:sz w:val="24"/>
          <w:szCs w:val="24"/>
          <w:rtl/>
        </w:rPr>
      </w:pPr>
      <w:r w:rsidRPr="00710570">
        <w:rPr>
          <w:rFonts w:cs="David" w:hint="cs"/>
          <w:sz w:val="24"/>
          <w:szCs w:val="24"/>
          <w:rtl/>
        </w:rPr>
        <w:t xml:space="preserve">קיימת תכנית לשימור ותחזוקה  של </w:t>
      </w:r>
      <w:r>
        <w:rPr>
          <w:rFonts w:cs="David" w:hint="cs"/>
          <w:sz w:val="24"/>
          <w:szCs w:val="24"/>
          <w:rtl/>
        </w:rPr>
        <w:t>המיזם</w:t>
      </w:r>
      <w:r w:rsidRPr="00710570">
        <w:rPr>
          <w:rFonts w:cs="David" w:hint="cs"/>
          <w:sz w:val="24"/>
          <w:szCs w:val="24"/>
          <w:rtl/>
        </w:rPr>
        <w:t xml:space="preserve"> לאורך זמן: 20 נק'</w:t>
      </w:r>
    </w:p>
    <w:p w14:paraId="1492D861" w14:textId="77777777" w:rsidR="0074783B" w:rsidRDefault="0074783B" w:rsidP="0074783B">
      <w:pPr>
        <w:pStyle w:val="a3"/>
        <w:numPr>
          <w:ilvl w:val="0"/>
          <w:numId w:val="2"/>
        </w:numPr>
        <w:spacing w:line="360" w:lineRule="auto"/>
        <w:rPr>
          <w:rFonts w:cs="David"/>
          <w:sz w:val="24"/>
          <w:szCs w:val="24"/>
        </w:rPr>
      </w:pPr>
      <w:r w:rsidRPr="00710570">
        <w:rPr>
          <w:rFonts w:cs="David" w:hint="cs"/>
          <w:sz w:val="24"/>
          <w:szCs w:val="24"/>
          <w:rtl/>
        </w:rPr>
        <w:t>התאמת התכנית ללוח הזמנים: 10 נק'</w:t>
      </w:r>
    </w:p>
    <w:p w14:paraId="6083CE6A" w14:textId="77777777" w:rsidR="0074783B" w:rsidRPr="002F2C4E" w:rsidRDefault="0074783B" w:rsidP="0074783B">
      <w:pPr>
        <w:spacing w:line="360" w:lineRule="auto"/>
        <w:rPr>
          <w:rFonts w:cs="David"/>
          <w:b/>
          <w:bCs/>
          <w:sz w:val="24"/>
          <w:szCs w:val="24"/>
          <w:rtl/>
        </w:rPr>
      </w:pPr>
      <w:r w:rsidRPr="002F2C4E">
        <w:rPr>
          <w:rFonts w:cs="David" w:hint="cs"/>
          <w:b/>
          <w:bCs/>
          <w:sz w:val="24"/>
          <w:szCs w:val="24"/>
          <w:rtl/>
        </w:rPr>
        <w:t>תנאי תשלום:</w:t>
      </w:r>
    </w:p>
    <w:p w14:paraId="3B9295CB" w14:textId="77777777" w:rsidR="0074783B" w:rsidRPr="00F53076" w:rsidRDefault="0074783B" w:rsidP="0074783B">
      <w:pPr>
        <w:pStyle w:val="a3"/>
        <w:numPr>
          <w:ilvl w:val="0"/>
          <w:numId w:val="3"/>
        </w:numPr>
        <w:spacing w:line="360" w:lineRule="auto"/>
        <w:rPr>
          <w:rFonts w:cs="David"/>
          <w:sz w:val="24"/>
          <w:szCs w:val="24"/>
          <w:rtl/>
        </w:rPr>
      </w:pPr>
      <w:r w:rsidRPr="00F53076">
        <w:rPr>
          <w:rFonts w:cs="David" w:hint="cs"/>
          <w:sz w:val="24"/>
          <w:szCs w:val="24"/>
          <w:rtl/>
        </w:rPr>
        <w:t>התמיכה תינתן לקבוצות הנבחרות עבור: הקמת תשתיות פיזיות, שירותים הנדרשים לתכנון וביצוע, הצטיידות לצורך ביצוע הפעילות.</w:t>
      </w:r>
    </w:p>
    <w:p w14:paraId="01896C0F" w14:textId="77777777" w:rsidR="0074783B" w:rsidRDefault="0074783B" w:rsidP="0074783B">
      <w:pPr>
        <w:pStyle w:val="a3"/>
        <w:numPr>
          <w:ilvl w:val="0"/>
          <w:numId w:val="3"/>
        </w:numPr>
        <w:spacing w:line="360" w:lineRule="auto"/>
        <w:rPr>
          <w:rFonts w:cs="David"/>
          <w:sz w:val="24"/>
          <w:szCs w:val="24"/>
        </w:rPr>
      </w:pPr>
      <w:r w:rsidRPr="00F53076">
        <w:rPr>
          <w:rFonts w:cs="David" w:hint="cs"/>
          <w:sz w:val="24"/>
          <w:szCs w:val="24"/>
          <w:rtl/>
        </w:rPr>
        <w:t xml:space="preserve">לא יהיה מימון בגין </w:t>
      </w:r>
      <w:r>
        <w:rPr>
          <w:rFonts w:cs="David" w:hint="cs"/>
          <w:sz w:val="24"/>
          <w:szCs w:val="24"/>
          <w:rtl/>
        </w:rPr>
        <w:t>הוצאות כוח אדם, או הצהרה על עבודה עצמית.</w:t>
      </w:r>
    </w:p>
    <w:p w14:paraId="100330BA" w14:textId="77777777" w:rsidR="0074783B" w:rsidRDefault="0074783B" w:rsidP="0074783B">
      <w:pPr>
        <w:pStyle w:val="a3"/>
        <w:numPr>
          <w:ilvl w:val="0"/>
          <w:numId w:val="3"/>
        </w:numPr>
        <w:spacing w:line="360" w:lineRule="auto"/>
        <w:rPr>
          <w:rFonts w:cs="David"/>
          <w:sz w:val="24"/>
          <w:szCs w:val="24"/>
        </w:rPr>
      </w:pPr>
      <w:r>
        <w:rPr>
          <w:rFonts w:cs="David" w:hint="cs"/>
          <w:sz w:val="24"/>
          <w:szCs w:val="24"/>
          <w:rtl/>
        </w:rPr>
        <w:lastRenderedPageBreak/>
        <w:t>לא ניתן לקבל תמיכה מעבר לתמיכה שאושרה.</w:t>
      </w:r>
    </w:p>
    <w:p w14:paraId="657108AA" w14:textId="77777777" w:rsidR="0074783B" w:rsidRDefault="0074783B" w:rsidP="0074783B">
      <w:pPr>
        <w:pStyle w:val="a3"/>
        <w:numPr>
          <w:ilvl w:val="0"/>
          <w:numId w:val="3"/>
        </w:numPr>
        <w:spacing w:line="360" w:lineRule="auto"/>
        <w:rPr>
          <w:rFonts w:cs="David"/>
          <w:sz w:val="24"/>
          <w:szCs w:val="24"/>
        </w:rPr>
      </w:pPr>
      <w:r>
        <w:rPr>
          <w:rFonts w:cs="David" w:hint="cs"/>
          <w:sz w:val="24"/>
          <w:szCs w:val="24"/>
          <w:rtl/>
        </w:rPr>
        <w:t xml:space="preserve">יש לקבל את אישור מנהלת תחום חינוך וקהילה באיגוד ערים לאיכות הסביבה שומרון </w:t>
      </w:r>
      <w:r w:rsidRPr="003F32DD">
        <w:rPr>
          <w:rFonts w:cs="David" w:hint="cs"/>
          <w:b/>
          <w:bCs/>
          <w:sz w:val="24"/>
          <w:szCs w:val="24"/>
          <w:rtl/>
        </w:rPr>
        <w:t>לפני</w:t>
      </w:r>
      <w:r>
        <w:rPr>
          <w:rFonts w:cs="David" w:hint="cs"/>
          <w:sz w:val="24"/>
          <w:szCs w:val="24"/>
          <w:rtl/>
        </w:rPr>
        <w:t xml:space="preserve"> הזמנת שירות או רכישת ציוד. </w:t>
      </w:r>
    </w:p>
    <w:p w14:paraId="3C6656D5" w14:textId="77777777" w:rsidR="0074783B" w:rsidRDefault="0074783B" w:rsidP="0074783B">
      <w:pPr>
        <w:pStyle w:val="a3"/>
        <w:numPr>
          <w:ilvl w:val="0"/>
          <w:numId w:val="3"/>
        </w:numPr>
        <w:spacing w:line="360" w:lineRule="auto"/>
        <w:rPr>
          <w:rFonts w:cs="David"/>
          <w:sz w:val="24"/>
          <w:szCs w:val="24"/>
        </w:rPr>
      </w:pPr>
      <w:r>
        <w:rPr>
          <w:rFonts w:cs="David" w:hint="cs"/>
          <w:sz w:val="24"/>
          <w:szCs w:val="24"/>
          <w:rtl/>
        </w:rPr>
        <w:t>התשלום כנגד הצגת חשבונית מס או קבלה התואמת את השירות ו/או הרכישות שאושרו בתוספת דיווח כתוב על מטרת הרכישות, תיאור ותיעוד הפעולות שנעשו בביצוע המיזם.</w:t>
      </w:r>
    </w:p>
    <w:p w14:paraId="3D1E0F48" w14:textId="77777777" w:rsidR="0074783B" w:rsidRPr="00234840" w:rsidRDefault="0074783B" w:rsidP="0074783B">
      <w:pPr>
        <w:pStyle w:val="a3"/>
        <w:numPr>
          <w:ilvl w:val="0"/>
          <w:numId w:val="3"/>
        </w:numPr>
        <w:spacing w:after="0" w:line="360" w:lineRule="auto"/>
        <w:contextualSpacing w:val="0"/>
        <w:rPr>
          <w:rFonts w:ascii="David" w:eastAsia="Times New Roman" w:hAnsi="David" w:cs="David"/>
          <w:sz w:val="24"/>
          <w:szCs w:val="24"/>
          <w:rtl/>
        </w:rPr>
      </w:pPr>
      <w:r w:rsidRPr="00902878">
        <w:rPr>
          <w:rFonts w:ascii="David" w:eastAsia="Times New Roman" w:hAnsi="David" w:cs="David"/>
          <w:sz w:val="24"/>
          <w:szCs w:val="24"/>
          <w:rtl/>
        </w:rPr>
        <w:t xml:space="preserve">התחייבות של המבקשת שכל קבוצה/פעילות שנתמכה על ידי המשרד תציב במקום הפעילות שילוט הכולל את לוגו המשרד והסבר לגבי הרציונל הסביבתי שעמד מאחורי הקמתו, נוסח השלט יועבר לאישור רכז חינוך וקהילה מחוזי רלוונטי , לא יאושר תשלום ללא הצבת השלט כמפורט אחרי שקיבל את אישור המשרד. </w:t>
      </w:r>
    </w:p>
    <w:p w14:paraId="453D1832" w14:textId="77777777" w:rsidR="0074783B" w:rsidRDefault="0074783B" w:rsidP="008A7C8B">
      <w:pPr>
        <w:spacing w:line="360" w:lineRule="auto"/>
        <w:ind w:left="720" w:hanging="720"/>
        <w:rPr>
          <w:rFonts w:cs="David"/>
          <w:sz w:val="24"/>
          <w:szCs w:val="24"/>
          <w:rtl/>
        </w:rPr>
      </w:pPr>
    </w:p>
    <w:p w14:paraId="53D6043D" w14:textId="77777777" w:rsidR="00F53076" w:rsidRPr="009F4C16" w:rsidRDefault="00F53076" w:rsidP="008A7C8B">
      <w:pPr>
        <w:spacing w:line="360" w:lineRule="auto"/>
        <w:ind w:left="720" w:hanging="720"/>
        <w:rPr>
          <w:rFonts w:cs="David"/>
          <w:sz w:val="24"/>
          <w:szCs w:val="24"/>
        </w:rPr>
      </w:pPr>
      <w:r w:rsidRPr="002824C7">
        <w:rPr>
          <w:rFonts w:cs="David" w:hint="cs"/>
          <w:sz w:val="24"/>
          <w:szCs w:val="24"/>
          <w:rtl/>
        </w:rPr>
        <w:t>את ההצעות יש ל</w:t>
      </w:r>
      <w:r w:rsidR="008A7C8B">
        <w:rPr>
          <w:rFonts w:cs="David" w:hint="cs"/>
          <w:sz w:val="24"/>
          <w:szCs w:val="24"/>
          <w:rtl/>
        </w:rPr>
        <w:t>שלוח לכתובת הדוא"ל</w:t>
      </w:r>
      <w:r w:rsidRPr="002824C7">
        <w:rPr>
          <w:rFonts w:cs="David" w:hint="cs"/>
          <w:sz w:val="24"/>
          <w:szCs w:val="24"/>
          <w:rtl/>
        </w:rPr>
        <w:t xml:space="preserve"> </w:t>
      </w:r>
      <w:r w:rsidR="00526A69" w:rsidRPr="00854C10">
        <w:rPr>
          <w:rFonts w:cs="David" w:hint="cs"/>
          <w:sz w:val="24"/>
          <w:szCs w:val="24"/>
          <w:highlight w:val="yellow"/>
          <w:rtl/>
        </w:rPr>
        <w:t>____________</w:t>
      </w:r>
      <w:r w:rsidR="004A6A8E" w:rsidRPr="002824C7">
        <w:rPr>
          <w:rFonts w:cs="David" w:hint="cs"/>
          <w:sz w:val="24"/>
          <w:szCs w:val="24"/>
          <w:rtl/>
        </w:rPr>
        <w:t xml:space="preserve">, </w:t>
      </w:r>
      <w:r w:rsidR="008A7C8B">
        <w:rPr>
          <w:rFonts w:cs="David" w:hint="cs"/>
          <w:sz w:val="24"/>
          <w:szCs w:val="24"/>
          <w:rtl/>
        </w:rPr>
        <w:t xml:space="preserve">אל </w:t>
      </w:r>
      <w:r w:rsidR="008A7C8B" w:rsidRPr="00854C10">
        <w:rPr>
          <w:rFonts w:cs="David" w:hint="cs"/>
          <w:sz w:val="24"/>
          <w:szCs w:val="24"/>
          <w:highlight w:val="yellow"/>
          <w:rtl/>
        </w:rPr>
        <w:t xml:space="preserve">________________ </w:t>
      </w:r>
      <w:r w:rsidR="00C100E4" w:rsidRPr="00854C10">
        <w:rPr>
          <w:rFonts w:cs="David" w:hint="cs"/>
          <w:sz w:val="24"/>
          <w:szCs w:val="24"/>
          <w:highlight w:val="yellow"/>
          <w:rtl/>
        </w:rPr>
        <w:t xml:space="preserve"> </w:t>
      </w:r>
      <w:r w:rsidR="008E134F" w:rsidRPr="00854C10">
        <w:rPr>
          <w:rFonts w:cs="David" w:hint="cs"/>
          <w:sz w:val="24"/>
          <w:szCs w:val="24"/>
          <w:highlight w:val="yellow"/>
          <w:rtl/>
        </w:rPr>
        <w:t xml:space="preserve">לא יאוחר מתאריך: </w:t>
      </w:r>
      <w:r w:rsidR="00526A69" w:rsidRPr="00854C10">
        <w:rPr>
          <w:rFonts w:cs="David" w:hint="cs"/>
          <w:sz w:val="24"/>
          <w:szCs w:val="24"/>
          <w:highlight w:val="yellow"/>
          <w:rtl/>
        </w:rPr>
        <w:t>____________________</w:t>
      </w:r>
    </w:p>
    <w:p w14:paraId="6CE223C8" w14:textId="77777777" w:rsidR="00474788" w:rsidRDefault="002F2C4E" w:rsidP="00E74D1B">
      <w:pPr>
        <w:spacing w:line="360" w:lineRule="auto"/>
        <w:rPr>
          <w:rFonts w:cs="David"/>
          <w:sz w:val="24"/>
          <w:szCs w:val="24"/>
          <w:rtl/>
        </w:rPr>
      </w:pPr>
      <w:r>
        <w:rPr>
          <w:rFonts w:cs="David" w:hint="cs"/>
          <w:sz w:val="24"/>
          <w:szCs w:val="24"/>
          <w:rtl/>
        </w:rPr>
        <w:t>*הצבת תשתיות במרחב הציבורי, באישור מראש מהאחראים על המרחב בו יבוצע המיזם/פרויקט.</w:t>
      </w:r>
    </w:p>
    <w:p w14:paraId="3A83B195" w14:textId="77777777" w:rsidR="00E911D9" w:rsidRDefault="002F2C4E" w:rsidP="007B4AF7">
      <w:pPr>
        <w:spacing w:line="360" w:lineRule="auto"/>
        <w:rPr>
          <w:rFonts w:cs="David"/>
          <w:sz w:val="24"/>
          <w:szCs w:val="24"/>
          <w:rtl/>
        </w:rPr>
      </w:pPr>
      <w:r>
        <w:rPr>
          <w:rFonts w:cs="David" w:hint="cs"/>
          <w:sz w:val="24"/>
          <w:szCs w:val="24"/>
          <w:rtl/>
        </w:rPr>
        <w:t xml:space="preserve">*במידה ויחול שינוי בהנחיות המשרד להגנת הסביבה, שמורה </w:t>
      </w:r>
      <w:r w:rsidR="00C100E4">
        <w:rPr>
          <w:rFonts w:cs="David" w:hint="cs"/>
          <w:sz w:val="24"/>
          <w:szCs w:val="24"/>
          <w:rtl/>
        </w:rPr>
        <w:t>לעיריית אריאל</w:t>
      </w:r>
      <w:r w:rsidR="00526A69">
        <w:rPr>
          <w:rFonts w:cs="David" w:hint="cs"/>
          <w:sz w:val="24"/>
          <w:szCs w:val="24"/>
          <w:rtl/>
        </w:rPr>
        <w:t xml:space="preserve"> </w:t>
      </w:r>
      <w:r>
        <w:rPr>
          <w:rFonts w:cs="David" w:hint="cs"/>
          <w:sz w:val="24"/>
          <w:szCs w:val="24"/>
          <w:rtl/>
        </w:rPr>
        <w:t>הזכות לחזור בה.</w:t>
      </w:r>
    </w:p>
    <w:p w14:paraId="694079C4" w14:textId="77777777" w:rsidR="009F4C16" w:rsidRDefault="009F4C16" w:rsidP="009F4C16">
      <w:pPr>
        <w:spacing w:line="360" w:lineRule="auto"/>
        <w:rPr>
          <w:rFonts w:cs="David"/>
          <w:sz w:val="24"/>
          <w:szCs w:val="24"/>
          <w:rtl/>
        </w:rPr>
      </w:pPr>
      <w:r>
        <w:rPr>
          <w:rFonts w:cs="David" w:hint="cs"/>
          <w:sz w:val="24"/>
          <w:szCs w:val="24"/>
          <w:rtl/>
        </w:rPr>
        <w:t>*את התוכנית יש למלא בטופס מקצועי המצורף בהמשך.</w:t>
      </w:r>
    </w:p>
    <w:p w14:paraId="698C4FD5" w14:textId="77777777" w:rsidR="0074783B" w:rsidRDefault="0074783B" w:rsidP="009F4C16">
      <w:pPr>
        <w:spacing w:line="360" w:lineRule="auto"/>
        <w:jc w:val="center"/>
        <w:rPr>
          <w:rFonts w:cs="David"/>
          <w:b/>
          <w:bCs/>
          <w:sz w:val="28"/>
          <w:szCs w:val="28"/>
          <w:rtl/>
        </w:rPr>
      </w:pPr>
    </w:p>
    <w:p w14:paraId="46DF9358" w14:textId="77777777" w:rsidR="0074783B" w:rsidRDefault="0074783B" w:rsidP="009F4C16">
      <w:pPr>
        <w:spacing w:line="360" w:lineRule="auto"/>
        <w:jc w:val="center"/>
        <w:rPr>
          <w:rFonts w:cs="David"/>
          <w:b/>
          <w:bCs/>
          <w:sz w:val="28"/>
          <w:szCs w:val="28"/>
          <w:rtl/>
        </w:rPr>
      </w:pPr>
    </w:p>
    <w:p w14:paraId="0A245F34" w14:textId="77777777" w:rsidR="0074783B" w:rsidRDefault="0074783B" w:rsidP="009F4C16">
      <w:pPr>
        <w:spacing w:line="360" w:lineRule="auto"/>
        <w:jc w:val="center"/>
        <w:rPr>
          <w:rFonts w:cs="David"/>
          <w:b/>
          <w:bCs/>
          <w:sz w:val="28"/>
          <w:szCs w:val="28"/>
          <w:rtl/>
        </w:rPr>
      </w:pPr>
    </w:p>
    <w:p w14:paraId="30650544" w14:textId="77777777" w:rsidR="0074783B" w:rsidRDefault="0074783B" w:rsidP="009F4C16">
      <w:pPr>
        <w:spacing w:line="360" w:lineRule="auto"/>
        <w:jc w:val="center"/>
        <w:rPr>
          <w:rFonts w:cs="David"/>
          <w:b/>
          <w:bCs/>
          <w:sz w:val="28"/>
          <w:szCs w:val="28"/>
          <w:rtl/>
        </w:rPr>
      </w:pPr>
    </w:p>
    <w:p w14:paraId="2E87BE19" w14:textId="77777777" w:rsidR="0074783B" w:rsidRDefault="0074783B" w:rsidP="009F4C16">
      <w:pPr>
        <w:spacing w:line="360" w:lineRule="auto"/>
        <w:jc w:val="center"/>
        <w:rPr>
          <w:rFonts w:cs="David"/>
          <w:b/>
          <w:bCs/>
          <w:sz w:val="28"/>
          <w:szCs w:val="28"/>
          <w:rtl/>
        </w:rPr>
      </w:pPr>
    </w:p>
    <w:p w14:paraId="289487FF" w14:textId="77777777" w:rsidR="0074783B" w:rsidRDefault="0074783B" w:rsidP="009F4C16">
      <w:pPr>
        <w:spacing w:line="360" w:lineRule="auto"/>
        <w:jc w:val="center"/>
        <w:rPr>
          <w:rFonts w:cs="David"/>
          <w:b/>
          <w:bCs/>
          <w:sz w:val="28"/>
          <w:szCs w:val="28"/>
          <w:rtl/>
        </w:rPr>
      </w:pPr>
    </w:p>
    <w:p w14:paraId="49C2FDA1" w14:textId="77777777" w:rsidR="0074783B" w:rsidRDefault="0074783B" w:rsidP="009F4C16">
      <w:pPr>
        <w:spacing w:line="360" w:lineRule="auto"/>
        <w:jc w:val="center"/>
        <w:rPr>
          <w:rFonts w:cs="David"/>
          <w:b/>
          <w:bCs/>
          <w:sz w:val="28"/>
          <w:szCs w:val="28"/>
          <w:rtl/>
        </w:rPr>
      </w:pPr>
    </w:p>
    <w:p w14:paraId="42C2E9FD" w14:textId="77777777" w:rsidR="00D1580E" w:rsidRDefault="00D1580E" w:rsidP="009F4C16">
      <w:pPr>
        <w:spacing w:line="360" w:lineRule="auto"/>
        <w:jc w:val="center"/>
        <w:rPr>
          <w:rFonts w:cs="David"/>
          <w:b/>
          <w:bCs/>
          <w:sz w:val="28"/>
          <w:szCs w:val="28"/>
          <w:rtl/>
        </w:rPr>
      </w:pPr>
    </w:p>
    <w:p w14:paraId="2AA38191" w14:textId="77777777" w:rsidR="00D1580E" w:rsidRDefault="00D1580E" w:rsidP="009F4C16">
      <w:pPr>
        <w:spacing w:line="360" w:lineRule="auto"/>
        <w:jc w:val="center"/>
        <w:rPr>
          <w:rFonts w:cs="David"/>
          <w:b/>
          <w:bCs/>
          <w:sz w:val="28"/>
          <w:szCs w:val="28"/>
          <w:rtl/>
        </w:rPr>
      </w:pPr>
    </w:p>
    <w:p w14:paraId="048591D3" w14:textId="77777777" w:rsidR="00D1580E" w:rsidRDefault="00D1580E" w:rsidP="009F4C16">
      <w:pPr>
        <w:spacing w:line="360" w:lineRule="auto"/>
        <w:jc w:val="center"/>
        <w:rPr>
          <w:rFonts w:cs="David"/>
          <w:b/>
          <w:bCs/>
          <w:sz w:val="28"/>
          <w:szCs w:val="28"/>
          <w:rtl/>
        </w:rPr>
      </w:pPr>
    </w:p>
    <w:p w14:paraId="5888D829" w14:textId="77777777" w:rsidR="0074783B" w:rsidRDefault="0074783B" w:rsidP="009F4C16">
      <w:pPr>
        <w:spacing w:line="360" w:lineRule="auto"/>
        <w:jc w:val="center"/>
        <w:rPr>
          <w:rFonts w:cs="David"/>
          <w:b/>
          <w:bCs/>
          <w:sz w:val="28"/>
          <w:szCs w:val="28"/>
          <w:rtl/>
        </w:rPr>
      </w:pPr>
    </w:p>
    <w:p w14:paraId="14D99276" w14:textId="77777777" w:rsidR="0074783B" w:rsidRDefault="0074783B" w:rsidP="009F4C16">
      <w:pPr>
        <w:spacing w:line="360" w:lineRule="auto"/>
        <w:jc w:val="center"/>
        <w:rPr>
          <w:rFonts w:cs="David"/>
          <w:b/>
          <w:bCs/>
          <w:sz w:val="28"/>
          <w:szCs w:val="28"/>
          <w:rtl/>
        </w:rPr>
      </w:pPr>
    </w:p>
    <w:p w14:paraId="79D46C1D" w14:textId="77777777" w:rsidR="00E911D9" w:rsidRDefault="00E911D9" w:rsidP="009F4C16">
      <w:pPr>
        <w:spacing w:line="360" w:lineRule="auto"/>
        <w:jc w:val="center"/>
        <w:rPr>
          <w:rFonts w:cs="David"/>
          <w:b/>
          <w:bCs/>
          <w:sz w:val="28"/>
          <w:szCs w:val="28"/>
          <w:rtl/>
        </w:rPr>
      </w:pPr>
      <w:r w:rsidRPr="00FA747F">
        <w:rPr>
          <w:rFonts w:cs="David" w:hint="cs"/>
          <w:b/>
          <w:bCs/>
          <w:sz w:val="28"/>
          <w:szCs w:val="28"/>
          <w:rtl/>
        </w:rPr>
        <w:lastRenderedPageBreak/>
        <w:t>טופס</w:t>
      </w:r>
      <w:r w:rsidR="00FA747F">
        <w:rPr>
          <w:rFonts w:cs="David" w:hint="cs"/>
          <w:b/>
          <w:bCs/>
          <w:sz w:val="28"/>
          <w:szCs w:val="28"/>
          <w:rtl/>
        </w:rPr>
        <w:t xml:space="preserve"> מקצועי: </w:t>
      </w:r>
      <w:r w:rsidR="009F4C16">
        <w:rPr>
          <w:rFonts w:cs="David" w:hint="cs"/>
          <w:b/>
          <w:bCs/>
          <w:sz w:val="28"/>
          <w:szCs w:val="28"/>
          <w:rtl/>
        </w:rPr>
        <w:t>מיזם</w:t>
      </w:r>
      <w:r w:rsidRPr="00FA747F">
        <w:rPr>
          <w:rFonts w:cs="David" w:hint="cs"/>
          <w:b/>
          <w:bCs/>
          <w:sz w:val="28"/>
          <w:szCs w:val="28"/>
          <w:rtl/>
        </w:rPr>
        <w:t xml:space="preserve"> לקידום פעילות לשמירה על הסביבה בקהילה.</w:t>
      </w:r>
    </w:p>
    <w:p w14:paraId="65449E07" w14:textId="77777777" w:rsidR="00FA747F" w:rsidRPr="00E74D1B" w:rsidRDefault="00FA747F" w:rsidP="00FA747F">
      <w:pPr>
        <w:spacing w:line="360" w:lineRule="auto"/>
        <w:jc w:val="center"/>
        <w:rPr>
          <w:rFonts w:cs="David"/>
          <w:sz w:val="24"/>
          <w:szCs w:val="24"/>
          <w:rtl/>
        </w:rPr>
      </w:pPr>
      <w:r>
        <w:rPr>
          <w:rFonts w:cs="David" w:hint="cs"/>
          <w:sz w:val="24"/>
          <w:szCs w:val="24"/>
          <w:rtl/>
        </w:rPr>
        <w:t>*יש למלא את הטופס במחשב ולא בכתב יד.</w:t>
      </w:r>
    </w:p>
    <w:p w14:paraId="146F5860" w14:textId="77777777" w:rsidR="00E83B0D" w:rsidRDefault="00E83B0D" w:rsidP="00E83B0D">
      <w:pPr>
        <w:spacing w:line="360" w:lineRule="auto"/>
        <w:rPr>
          <w:rFonts w:cs="David"/>
          <w:sz w:val="24"/>
          <w:szCs w:val="24"/>
          <w:rtl/>
        </w:rPr>
      </w:pPr>
      <w:r w:rsidRPr="00FA747F">
        <w:rPr>
          <w:rFonts w:cs="David" w:hint="cs"/>
          <w:b/>
          <w:bCs/>
          <w:sz w:val="24"/>
          <w:szCs w:val="24"/>
          <w:rtl/>
        </w:rPr>
        <w:t xml:space="preserve">תאריך הגשה: </w:t>
      </w:r>
      <w:r>
        <w:rPr>
          <w:rFonts w:cs="David" w:hint="cs"/>
          <w:sz w:val="24"/>
          <w:szCs w:val="24"/>
          <w:rtl/>
        </w:rPr>
        <w:t>___________________________________________________</w:t>
      </w:r>
    </w:p>
    <w:p w14:paraId="0E9E0896" w14:textId="28F6CEB8" w:rsidR="00E911D9" w:rsidRDefault="00E911D9" w:rsidP="00E74D1B">
      <w:pPr>
        <w:spacing w:line="360" w:lineRule="auto"/>
        <w:rPr>
          <w:rFonts w:cs="David"/>
          <w:sz w:val="24"/>
          <w:szCs w:val="24"/>
          <w:rtl/>
        </w:rPr>
      </w:pPr>
      <w:r w:rsidRPr="00FA747F">
        <w:rPr>
          <w:rFonts w:cs="David" w:hint="cs"/>
          <w:b/>
          <w:bCs/>
          <w:sz w:val="24"/>
          <w:szCs w:val="24"/>
          <w:rtl/>
        </w:rPr>
        <w:t>שם המיזם:</w:t>
      </w:r>
      <w:r w:rsidR="00B75507">
        <w:rPr>
          <w:rFonts w:cs="David" w:hint="cs"/>
          <w:sz w:val="24"/>
          <w:szCs w:val="24"/>
          <w:rtl/>
        </w:rPr>
        <w:t xml:space="preserve"> </w:t>
      </w:r>
      <w:r w:rsidR="002971DE">
        <w:rPr>
          <w:rFonts w:cs="David" w:hint="cs"/>
          <w:sz w:val="24"/>
          <w:szCs w:val="24"/>
          <w:u w:val="single"/>
          <w:rtl/>
        </w:rPr>
        <w:t>שימור טבע עירוני בעזרת מדע אזרחי</w:t>
      </w:r>
    </w:p>
    <w:p w14:paraId="5FBC0E53" w14:textId="1C3A63ED" w:rsidR="00E911D9" w:rsidRDefault="00E911D9" w:rsidP="00E74D1B">
      <w:pPr>
        <w:spacing w:line="360" w:lineRule="auto"/>
        <w:rPr>
          <w:rFonts w:cs="David"/>
          <w:sz w:val="24"/>
          <w:szCs w:val="24"/>
          <w:rtl/>
        </w:rPr>
      </w:pPr>
      <w:r w:rsidRPr="00FA747F">
        <w:rPr>
          <w:rFonts w:cs="David" w:hint="cs"/>
          <w:b/>
          <w:bCs/>
          <w:sz w:val="24"/>
          <w:szCs w:val="24"/>
          <w:rtl/>
        </w:rPr>
        <w:t>נושא סביבתי:</w:t>
      </w:r>
      <w:r w:rsidR="002971DE">
        <w:rPr>
          <w:rFonts w:cs="David" w:hint="cs"/>
          <w:b/>
          <w:bCs/>
          <w:sz w:val="24"/>
          <w:szCs w:val="24"/>
          <w:rtl/>
        </w:rPr>
        <w:t xml:space="preserve"> </w:t>
      </w:r>
      <w:r w:rsidR="002971DE" w:rsidRPr="002971DE">
        <w:rPr>
          <w:rFonts w:cs="David" w:hint="cs"/>
          <w:sz w:val="24"/>
          <w:szCs w:val="24"/>
          <w:u w:val="single"/>
          <w:rtl/>
        </w:rPr>
        <w:t>מגוון המינים</w:t>
      </w:r>
    </w:p>
    <w:p w14:paraId="4C7E69F5" w14:textId="77777777" w:rsidR="00FA747F" w:rsidRPr="00FA747F" w:rsidRDefault="00FA747F" w:rsidP="00E74D1B">
      <w:pPr>
        <w:spacing w:line="360" w:lineRule="auto"/>
        <w:rPr>
          <w:rFonts w:cs="David"/>
          <w:sz w:val="24"/>
          <w:szCs w:val="24"/>
          <w:rtl/>
        </w:rPr>
      </w:pPr>
      <w:r w:rsidRPr="00FA747F">
        <w:rPr>
          <w:rFonts w:cs="David" w:hint="cs"/>
          <w:b/>
          <w:bCs/>
          <w:sz w:val="24"/>
          <w:szCs w:val="24"/>
          <w:rtl/>
        </w:rPr>
        <w:t>איש קשר:</w:t>
      </w:r>
      <w:r>
        <w:rPr>
          <w:rFonts w:cs="David" w:hint="cs"/>
          <w:sz w:val="24"/>
          <w:szCs w:val="24"/>
          <w:rtl/>
        </w:rPr>
        <w:t xml:space="preserve"> ______________________________________________________</w:t>
      </w:r>
    </w:p>
    <w:p w14:paraId="28B3B3BF" w14:textId="77777777" w:rsidR="00FA747F" w:rsidRPr="00FA747F" w:rsidRDefault="00FA747F" w:rsidP="00E74D1B">
      <w:pPr>
        <w:spacing w:line="360" w:lineRule="auto"/>
        <w:rPr>
          <w:rFonts w:cs="David"/>
          <w:sz w:val="24"/>
          <w:szCs w:val="24"/>
          <w:rtl/>
        </w:rPr>
      </w:pPr>
      <w:r w:rsidRPr="00FA747F">
        <w:rPr>
          <w:rFonts w:cs="David" w:hint="cs"/>
          <w:b/>
          <w:bCs/>
          <w:sz w:val="24"/>
          <w:szCs w:val="24"/>
          <w:rtl/>
        </w:rPr>
        <w:t>דוא"ל:</w:t>
      </w:r>
      <w:r>
        <w:rPr>
          <w:rFonts w:cs="David" w:hint="cs"/>
          <w:sz w:val="24"/>
          <w:szCs w:val="24"/>
          <w:rtl/>
        </w:rPr>
        <w:t xml:space="preserve"> _________________________________________________________</w:t>
      </w:r>
    </w:p>
    <w:p w14:paraId="110374C4" w14:textId="77777777" w:rsidR="00FA747F" w:rsidRPr="00FA747F" w:rsidRDefault="00FA747F" w:rsidP="00E74D1B">
      <w:pPr>
        <w:spacing w:line="360" w:lineRule="auto"/>
        <w:rPr>
          <w:rFonts w:cs="David"/>
          <w:sz w:val="24"/>
          <w:szCs w:val="24"/>
          <w:rtl/>
        </w:rPr>
      </w:pPr>
      <w:r w:rsidRPr="00FA747F">
        <w:rPr>
          <w:rFonts w:cs="David" w:hint="cs"/>
          <w:b/>
          <w:bCs/>
          <w:sz w:val="24"/>
          <w:szCs w:val="24"/>
          <w:rtl/>
        </w:rPr>
        <w:t>טלפון נייד:</w:t>
      </w:r>
      <w:r>
        <w:rPr>
          <w:rFonts w:cs="David" w:hint="cs"/>
          <w:b/>
          <w:bCs/>
          <w:sz w:val="24"/>
          <w:szCs w:val="24"/>
          <w:rtl/>
        </w:rPr>
        <w:t xml:space="preserve"> </w:t>
      </w:r>
      <w:r>
        <w:rPr>
          <w:rFonts w:cs="David" w:hint="cs"/>
          <w:sz w:val="24"/>
          <w:szCs w:val="24"/>
          <w:rtl/>
        </w:rPr>
        <w:t>_______________________</w:t>
      </w:r>
    </w:p>
    <w:p w14:paraId="4CA33687" w14:textId="77777777" w:rsidR="00E911D9" w:rsidRDefault="00E911D9" w:rsidP="00E74D1B">
      <w:pPr>
        <w:spacing w:line="360" w:lineRule="auto"/>
        <w:rPr>
          <w:rFonts w:cs="David"/>
          <w:sz w:val="24"/>
          <w:szCs w:val="24"/>
          <w:rtl/>
        </w:rPr>
      </w:pPr>
      <w:r w:rsidRPr="00FA747F">
        <w:rPr>
          <w:rFonts w:cs="David" w:hint="cs"/>
          <w:b/>
          <w:bCs/>
          <w:sz w:val="24"/>
          <w:szCs w:val="24"/>
          <w:rtl/>
        </w:rPr>
        <w:t>תיאור קבוצת הפעילים:</w:t>
      </w:r>
      <w:r w:rsidR="00B75507">
        <w:rPr>
          <w:rFonts w:cs="David" w:hint="cs"/>
          <w:sz w:val="24"/>
          <w:szCs w:val="24"/>
          <w:rt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6FC325" w14:textId="77777777" w:rsidR="00E911D9" w:rsidRDefault="00E911D9" w:rsidP="00E74D1B">
      <w:pPr>
        <w:spacing w:line="360" w:lineRule="auto"/>
        <w:rPr>
          <w:rFonts w:cs="David"/>
          <w:sz w:val="24"/>
          <w:szCs w:val="24"/>
          <w:rtl/>
        </w:rPr>
      </w:pPr>
      <w:r w:rsidRPr="00FA747F">
        <w:rPr>
          <w:rFonts w:cs="David" w:hint="cs"/>
          <w:b/>
          <w:bCs/>
          <w:sz w:val="24"/>
          <w:szCs w:val="24"/>
          <w:rtl/>
        </w:rPr>
        <w:t>שמות חברי הקבוצה:</w:t>
      </w:r>
      <w:r w:rsidR="00B75507">
        <w:rPr>
          <w:rFonts w:cs="David" w:hint="cs"/>
          <w:sz w:val="24"/>
          <w:szCs w:val="24"/>
          <w:rtl/>
        </w:rPr>
        <w:t xml:space="preserve"> ____________________________________________________________________________________________________________________________________________________________________________________________________________</w:t>
      </w:r>
    </w:p>
    <w:p w14:paraId="569E1DB5" w14:textId="77777777" w:rsidR="00E911D9" w:rsidRPr="00FA747F" w:rsidRDefault="00E911D9" w:rsidP="004364EB">
      <w:pPr>
        <w:spacing w:line="360" w:lineRule="auto"/>
        <w:rPr>
          <w:rFonts w:cs="David"/>
          <w:b/>
          <w:bCs/>
          <w:sz w:val="24"/>
          <w:szCs w:val="24"/>
          <w:rtl/>
        </w:rPr>
      </w:pPr>
      <w:r w:rsidRPr="00FA747F">
        <w:rPr>
          <w:rFonts w:cs="David" w:hint="cs"/>
          <w:b/>
          <w:bCs/>
          <w:sz w:val="24"/>
          <w:szCs w:val="24"/>
          <w:rtl/>
        </w:rPr>
        <w:t xml:space="preserve">תיאור פעילות </w:t>
      </w:r>
      <w:r w:rsidR="004364EB">
        <w:rPr>
          <w:rFonts w:cs="David" w:hint="cs"/>
          <w:b/>
          <w:bCs/>
          <w:sz w:val="24"/>
          <w:szCs w:val="24"/>
          <w:rtl/>
        </w:rPr>
        <w:t>קהילתית שהקבוצה יזמה וביצעה בשנתיים האחרונות</w:t>
      </w:r>
      <w:r w:rsidRPr="00FA747F">
        <w:rPr>
          <w:rFonts w:cs="David" w:hint="cs"/>
          <w:b/>
          <w:bCs/>
          <w:sz w:val="24"/>
          <w:szCs w:val="24"/>
          <w:rtl/>
        </w:rPr>
        <w:t>, במידה וערכתם פעילות בנושאי איכות הסביבה אנא ציינו אותה.</w:t>
      </w:r>
    </w:p>
    <w:p w14:paraId="0AE69C99" w14:textId="77777777" w:rsidR="00B75507" w:rsidRDefault="00B75507" w:rsidP="00E74D1B">
      <w:pPr>
        <w:spacing w:line="360" w:lineRule="auto"/>
        <w:rPr>
          <w:rFonts w:cs="David"/>
          <w:sz w:val="24"/>
          <w:szCs w:val="24"/>
          <w:rtl/>
        </w:rPr>
      </w:pPr>
      <w:r>
        <w:rPr>
          <w:rFonts w:cs="David" w:hint="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124604" w14:textId="77777777" w:rsidR="00B75507" w:rsidRDefault="00B75507" w:rsidP="00B75507">
      <w:pPr>
        <w:spacing w:line="360" w:lineRule="auto"/>
        <w:rPr>
          <w:rFonts w:cs="David"/>
          <w:sz w:val="24"/>
          <w:szCs w:val="24"/>
          <w:rtl/>
        </w:rPr>
      </w:pPr>
    </w:p>
    <w:p w14:paraId="7414D646" w14:textId="77777777" w:rsidR="00E911D9" w:rsidRPr="00FA747F" w:rsidRDefault="00E911D9" w:rsidP="00B75CAE">
      <w:pPr>
        <w:spacing w:line="360" w:lineRule="auto"/>
        <w:rPr>
          <w:rFonts w:cs="David"/>
          <w:b/>
          <w:bCs/>
          <w:sz w:val="24"/>
          <w:szCs w:val="24"/>
          <w:rtl/>
        </w:rPr>
      </w:pPr>
      <w:r w:rsidRPr="00FA747F">
        <w:rPr>
          <w:rFonts w:cs="David" w:hint="cs"/>
          <w:b/>
          <w:bCs/>
          <w:sz w:val="24"/>
          <w:szCs w:val="24"/>
          <w:rtl/>
        </w:rPr>
        <w:t>תיאור ה</w:t>
      </w:r>
      <w:r w:rsidR="009F4C16">
        <w:rPr>
          <w:rFonts w:cs="David" w:hint="cs"/>
          <w:b/>
          <w:bCs/>
          <w:sz w:val="24"/>
          <w:szCs w:val="24"/>
          <w:rtl/>
        </w:rPr>
        <w:t>מיזם</w:t>
      </w:r>
      <w:r w:rsidR="00B75CAE" w:rsidRPr="00FA747F">
        <w:rPr>
          <w:rFonts w:cs="David" w:hint="cs"/>
          <w:b/>
          <w:bCs/>
          <w:sz w:val="24"/>
          <w:szCs w:val="24"/>
          <w:rtl/>
        </w:rPr>
        <w:t xml:space="preserve"> המתוכנן</w:t>
      </w:r>
      <w:r w:rsidRPr="00FA747F">
        <w:rPr>
          <w:rFonts w:cs="David" w:hint="cs"/>
          <w:b/>
          <w:bCs/>
          <w:sz w:val="24"/>
          <w:szCs w:val="24"/>
          <w:rtl/>
        </w:rPr>
        <w:t>:</w:t>
      </w:r>
    </w:p>
    <w:p w14:paraId="5E6D3EED" w14:textId="6CD4F34B" w:rsidR="00B75CAE" w:rsidRPr="00A71C9F" w:rsidRDefault="00A71C9F" w:rsidP="00BA3D74">
      <w:pPr>
        <w:spacing w:line="360" w:lineRule="auto"/>
        <w:rPr>
          <w:rFonts w:cs="David"/>
          <w:sz w:val="24"/>
          <w:szCs w:val="24"/>
          <w:u w:val="single"/>
          <w:rtl/>
        </w:rPr>
      </w:pPr>
      <w:r>
        <w:rPr>
          <w:rFonts w:cs="David" w:hint="cs"/>
          <w:sz w:val="24"/>
          <w:szCs w:val="24"/>
          <w:u w:val="single"/>
          <w:rtl/>
        </w:rPr>
        <w:t xml:space="preserve">עריכת סקר טבע ראשוני של מגוון המינים (חי וצומח) במרחב החי בר, המידע </w:t>
      </w:r>
      <w:proofErr w:type="spellStart"/>
      <w:r>
        <w:rPr>
          <w:rFonts w:cs="David" w:hint="cs"/>
          <w:sz w:val="24"/>
          <w:szCs w:val="24"/>
          <w:u w:val="single"/>
          <w:rtl/>
        </w:rPr>
        <w:t>יאגר</w:t>
      </w:r>
      <w:proofErr w:type="spellEnd"/>
      <w:r>
        <w:rPr>
          <w:rFonts w:cs="David" w:hint="cs"/>
          <w:sz w:val="24"/>
          <w:szCs w:val="24"/>
          <w:u w:val="single"/>
          <w:rtl/>
        </w:rPr>
        <w:t xml:space="preserve"> ויוצג לציבור בדרכים מגוונות (לדוגמא: שילוט, מגדיר מינים מקומי, מידע באינטרנט באמצעות סריקת ברקודים). נערוך את הסקר יחד עם הקהילה ביום שיא וגם לאורך תקופה יחד עם חברי קבוצת הפעילים. </w:t>
      </w:r>
    </w:p>
    <w:p w14:paraId="657FEF74" w14:textId="77777777" w:rsidR="00D1580E" w:rsidRDefault="00D1580E" w:rsidP="00E74D1B">
      <w:pPr>
        <w:spacing w:line="360" w:lineRule="auto"/>
        <w:rPr>
          <w:rFonts w:cs="David"/>
          <w:b/>
          <w:bCs/>
          <w:sz w:val="24"/>
          <w:szCs w:val="24"/>
          <w:rtl/>
        </w:rPr>
      </w:pPr>
    </w:p>
    <w:p w14:paraId="201401E9" w14:textId="1337FA09" w:rsidR="00E911D9" w:rsidRPr="00FA747F" w:rsidRDefault="00E911D9" w:rsidP="00E74D1B">
      <w:pPr>
        <w:spacing w:line="360" w:lineRule="auto"/>
        <w:rPr>
          <w:rFonts w:cs="David"/>
          <w:b/>
          <w:bCs/>
          <w:sz w:val="24"/>
          <w:szCs w:val="24"/>
          <w:rtl/>
        </w:rPr>
      </w:pPr>
      <w:r w:rsidRPr="00FA747F">
        <w:rPr>
          <w:rFonts w:cs="David" w:hint="cs"/>
          <w:b/>
          <w:bCs/>
          <w:sz w:val="24"/>
          <w:szCs w:val="24"/>
          <w:rtl/>
        </w:rPr>
        <w:lastRenderedPageBreak/>
        <w:t>קהל יעד</w:t>
      </w:r>
      <w:r w:rsidR="009F4C16">
        <w:rPr>
          <w:rFonts w:cs="David" w:hint="cs"/>
          <w:b/>
          <w:bCs/>
          <w:sz w:val="24"/>
          <w:szCs w:val="24"/>
          <w:rtl/>
        </w:rPr>
        <w:t xml:space="preserve"> לשימוש במיזם</w:t>
      </w:r>
      <w:r w:rsidRPr="00FA747F">
        <w:rPr>
          <w:rFonts w:cs="David" w:hint="cs"/>
          <w:b/>
          <w:bCs/>
          <w:sz w:val="24"/>
          <w:szCs w:val="24"/>
          <w:rtl/>
        </w:rPr>
        <w:t>:</w:t>
      </w:r>
    </w:p>
    <w:p w14:paraId="3A9A0C21" w14:textId="77777777" w:rsidR="00B75507" w:rsidRDefault="00B75507" w:rsidP="00B75507">
      <w:pPr>
        <w:spacing w:line="360" w:lineRule="auto"/>
        <w:rPr>
          <w:rFonts w:cs="David"/>
          <w:sz w:val="24"/>
          <w:szCs w:val="24"/>
          <w:rtl/>
        </w:rPr>
      </w:pPr>
      <w:r>
        <w:rPr>
          <w:rFonts w:cs="David" w:hint="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D02894" w14:textId="77777777" w:rsidR="00E911D9" w:rsidRPr="00FA747F" w:rsidRDefault="00E911D9" w:rsidP="00B75507">
      <w:pPr>
        <w:spacing w:line="360" w:lineRule="auto"/>
        <w:rPr>
          <w:rFonts w:cs="David"/>
          <w:b/>
          <w:bCs/>
          <w:sz w:val="24"/>
          <w:szCs w:val="24"/>
          <w:rtl/>
        </w:rPr>
      </w:pPr>
      <w:r w:rsidRPr="00FA747F">
        <w:rPr>
          <w:rFonts w:cs="David" w:hint="cs"/>
          <w:b/>
          <w:bCs/>
          <w:sz w:val="24"/>
          <w:szCs w:val="24"/>
          <w:rtl/>
        </w:rPr>
        <w:t>לוח זמנים</w:t>
      </w:r>
      <w:r w:rsidR="00B75507" w:rsidRPr="00FA747F">
        <w:rPr>
          <w:rFonts w:cs="David" w:hint="cs"/>
          <w:b/>
          <w:bCs/>
          <w:sz w:val="24"/>
          <w:szCs w:val="24"/>
          <w:rtl/>
        </w:rPr>
        <w:t xml:space="preserve"> ואבני דרך</w:t>
      </w:r>
      <w:r w:rsidRPr="00FA747F">
        <w:rPr>
          <w:rFonts w:cs="David" w:hint="cs"/>
          <w:b/>
          <w:bCs/>
          <w:sz w:val="24"/>
          <w:szCs w:val="24"/>
          <w:rtl/>
        </w:rPr>
        <w:t>:</w:t>
      </w:r>
    </w:p>
    <w:tbl>
      <w:tblPr>
        <w:tblStyle w:val="a4"/>
        <w:bidiVisual/>
        <w:tblW w:w="0" w:type="auto"/>
        <w:tblLook w:val="04A0" w:firstRow="1" w:lastRow="0" w:firstColumn="1" w:lastColumn="0" w:noHBand="0" w:noVBand="1"/>
      </w:tblPr>
      <w:tblGrid>
        <w:gridCol w:w="1279"/>
        <w:gridCol w:w="3573"/>
        <w:gridCol w:w="3444"/>
      </w:tblGrid>
      <w:tr w:rsidR="007E1C58" w14:paraId="73138877" w14:textId="77777777" w:rsidTr="007E1C58">
        <w:tc>
          <w:tcPr>
            <w:tcW w:w="1298" w:type="dxa"/>
          </w:tcPr>
          <w:p w14:paraId="46B18065" w14:textId="77777777" w:rsidR="007E1C58" w:rsidRDefault="007E1C58" w:rsidP="00300920">
            <w:pPr>
              <w:spacing w:line="360" w:lineRule="auto"/>
              <w:jc w:val="center"/>
              <w:rPr>
                <w:rFonts w:cs="David"/>
                <w:sz w:val="24"/>
                <w:szCs w:val="24"/>
                <w:rtl/>
              </w:rPr>
            </w:pPr>
            <w:r>
              <w:rPr>
                <w:rFonts w:cs="David" w:hint="cs"/>
                <w:sz w:val="24"/>
                <w:szCs w:val="24"/>
                <w:rtl/>
              </w:rPr>
              <w:t>תאריך</w:t>
            </w:r>
          </w:p>
        </w:tc>
        <w:tc>
          <w:tcPr>
            <w:tcW w:w="3691" w:type="dxa"/>
          </w:tcPr>
          <w:p w14:paraId="2297793C" w14:textId="77777777" w:rsidR="007E1C58" w:rsidRDefault="007E1C58" w:rsidP="00300920">
            <w:pPr>
              <w:spacing w:line="360" w:lineRule="auto"/>
              <w:jc w:val="center"/>
              <w:rPr>
                <w:rFonts w:cs="David"/>
                <w:sz w:val="24"/>
                <w:szCs w:val="24"/>
                <w:rtl/>
              </w:rPr>
            </w:pPr>
            <w:r>
              <w:rPr>
                <w:rFonts w:cs="David" w:hint="cs"/>
                <w:sz w:val="24"/>
                <w:szCs w:val="24"/>
                <w:rtl/>
              </w:rPr>
              <w:t>אבן דרך</w:t>
            </w:r>
          </w:p>
        </w:tc>
        <w:tc>
          <w:tcPr>
            <w:tcW w:w="3533" w:type="dxa"/>
          </w:tcPr>
          <w:p w14:paraId="2812C4C5" w14:textId="77777777" w:rsidR="007E1C58" w:rsidRDefault="007E1C58" w:rsidP="00300920">
            <w:pPr>
              <w:spacing w:line="360" w:lineRule="auto"/>
              <w:jc w:val="center"/>
              <w:rPr>
                <w:rFonts w:cs="David"/>
                <w:sz w:val="24"/>
                <w:szCs w:val="24"/>
                <w:rtl/>
              </w:rPr>
            </w:pPr>
            <w:r>
              <w:rPr>
                <w:rFonts w:cs="David" w:hint="cs"/>
                <w:sz w:val="24"/>
                <w:szCs w:val="24"/>
                <w:rtl/>
              </w:rPr>
              <w:t>הצגת עקרונות פיתוח בר קיימא, שימוש מושכל וחיסכון במשאבים</w:t>
            </w:r>
            <w:r w:rsidR="00300920">
              <w:rPr>
                <w:rFonts w:cs="David" w:hint="cs"/>
                <w:sz w:val="24"/>
                <w:szCs w:val="24"/>
                <w:rtl/>
              </w:rPr>
              <w:t>*</w:t>
            </w:r>
          </w:p>
        </w:tc>
      </w:tr>
      <w:tr w:rsidR="007E1C58" w14:paraId="0CE3AABC" w14:textId="77777777" w:rsidTr="007E1C58">
        <w:tc>
          <w:tcPr>
            <w:tcW w:w="1298" w:type="dxa"/>
          </w:tcPr>
          <w:p w14:paraId="4F672156" w14:textId="77777777" w:rsidR="007E1C58" w:rsidRDefault="007E1C58" w:rsidP="00E74D1B">
            <w:pPr>
              <w:spacing w:line="360" w:lineRule="auto"/>
              <w:rPr>
                <w:rFonts w:cs="David"/>
                <w:sz w:val="24"/>
                <w:szCs w:val="24"/>
                <w:rtl/>
              </w:rPr>
            </w:pPr>
          </w:p>
        </w:tc>
        <w:tc>
          <w:tcPr>
            <w:tcW w:w="3691" w:type="dxa"/>
          </w:tcPr>
          <w:p w14:paraId="4276AD7E" w14:textId="77777777" w:rsidR="007E1C58" w:rsidRDefault="007E1C58" w:rsidP="00E74D1B">
            <w:pPr>
              <w:spacing w:line="360" w:lineRule="auto"/>
              <w:rPr>
                <w:rFonts w:cs="David"/>
                <w:sz w:val="24"/>
                <w:szCs w:val="24"/>
                <w:rtl/>
              </w:rPr>
            </w:pPr>
          </w:p>
        </w:tc>
        <w:tc>
          <w:tcPr>
            <w:tcW w:w="3533" w:type="dxa"/>
          </w:tcPr>
          <w:p w14:paraId="5DEA9F07" w14:textId="77777777" w:rsidR="007E1C58" w:rsidRDefault="007E1C58" w:rsidP="00E74D1B">
            <w:pPr>
              <w:spacing w:line="360" w:lineRule="auto"/>
              <w:rPr>
                <w:rFonts w:cs="David"/>
                <w:sz w:val="24"/>
                <w:szCs w:val="24"/>
                <w:rtl/>
              </w:rPr>
            </w:pPr>
          </w:p>
        </w:tc>
      </w:tr>
      <w:tr w:rsidR="007E1C58" w14:paraId="43E72A59" w14:textId="77777777" w:rsidTr="007E1C58">
        <w:tc>
          <w:tcPr>
            <w:tcW w:w="1298" w:type="dxa"/>
          </w:tcPr>
          <w:p w14:paraId="1519A3F3" w14:textId="77777777" w:rsidR="007E1C58" w:rsidRDefault="007E1C58" w:rsidP="00E74D1B">
            <w:pPr>
              <w:spacing w:line="360" w:lineRule="auto"/>
              <w:rPr>
                <w:rFonts w:cs="David"/>
                <w:sz w:val="24"/>
                <w:szCs w:val="24"/>
                <w:rtl/>
              </w:rPr>
            </w:pPr>
          </w:p>
        </w:tc>
        <w:tc>
          <w:tcPr>
            <w:tcW w:w="3691" w:type="dxa"/>
          </w:tcPr>
          <w:p w14:paraId="13B356DB" w14:textId="77777777" w:rsidR="007E1C58" w:rsidRDefault="007E1C58" w:rsidP="00E74D1B">
            <w:pPr>
              <w:spacing w:line="360" w:lineRule="auto"/>
              <w:rPr>
                <w:rFonts w:cs="David"/>
                <w:sz w:val="24"/>
                <w:szCs w:val="24"/>
                <w:rtl/>
              </w:rPr>
            </w:pPr>
          </w:p>
        </w:tc>
        <w:tc>
          <w:tcPr>
            <w:tcW w:w="3533" w:type="dxa"/>
          </w:tcPr>
          <w:p w14:paraId="6217BE2A" w14:textId="77777777" w:rsidR="007E1C58" w:rsidRDefault="007E1C58" w:rsidP="00E74D1B">
            <w:pPr>
              <w:spacing w:line="360" w:lineRule="auto"/>
              <w:rPr>
                <w:rFonts w:cs="David"/>
                <w:sz w:val="24"/>
                <w:szCs w:val="24"/>
                <w:rtl/>
              </w:rPr>
            </w:pPr>
          </w:p>
        </w:tc>
      </w:tr>
      <w:tr w:rsidR="007E1C58" w14:paraId="17BD236C" w14:textId="77777777" w:rsidTr="007E1C58">
        <w:tc>
          <w:tcPr>
            <w:tcW w:w="1298" w:type="dxa"/>
          </w:tcPr>
          <w:p w14:paraId="1650710D" w14:textId="77777777" w:rsidR="007E1C58" w:rsidRDefault="007E1C58" w:rsidP="00E74D1B">
            <w:pPr>
              <w:spacing w:line="360" w:lineRule="auto"/>
              <w:rPr>
                <w:rFonts w:cs="David"/>
                <w:sz w:val="24"/>
                <w:szCs w:val="24"/>
                <w:rtl/>
              </w:rPr>
            </w:pPr>
          </w:p>
        </w:tc>
        <w:tc>
          <w:tcPr>
            <w:tcW w:w="3691" w:type="dxa"/>
          </w:tcPr>
          <w:p w14:paraId="270DB599" w14:textId="77777777" w:rsidR="007E1C58" w:rsidRDefault="007E1C58" w:rsidP="00E74D1B">
            <w:pPr>
              <w:spacing w:line="360" w:lineRule="auto"/>
              <w:rPr>
                <w:rFonts w:cs="David"/>
                <w:sz w:val="24"/>
                <w:szCs w:val="24"/>
                <w:rtl/>
              </w:rPr>
            </w:pPr>
          </w:p>
        </w:tc>
        <w:tc>
          <w:tcPr>
            <w:tcW w:w="3533" w:type="dxa"/>
          </w:tcPr>
          <w:p w14:paraId="53FC790F" w14:textId="77777777" w:rsidR="007E1C58" w:rsidRDefault="007E1C58" w:rsidP="00E74D1B">
            <w:pPr>
              <w:spacing w:line="360" w:lineRule="auto"/>
              <w:rPr>
                <w:rFonts w:cs="David"/>
                <w:sz w:val="24"/>
                <w:szCs w:val="24"/>
                <w:rtl/>
              </w:rPr>
            </w:pPr>
          </w:p>
        </w:tc>
      </w:tr>
      <w:tr w:rsidR="007E1C58" w14:paraId="3DD9FD2B" w14:textId="77777777" w:rsidTr="007E1C58">
        <w:tc>
          <w:tcPr>
            <w:tcW w:w="1298" w:type="dxa"/>
          </w:tcPr>
          <w:p w14:paraId="4E049A16" w14:textId="77777777" w:rsidR="007E1C58" w:rsidRDefault="007E1C58" w:rsidP="00E74D1B">
            <w:pPr>
              <w:spacing w:line="360" w:lineRule="auto"/>
              <w:rPr>
                <w:rFonts w:cs="David"/>
                <w:sz w:val="24"/>
                <w:szCs w:val="24"/>
                <w:rtl/>
              </w:rPr>
            </w:pPr>
          </w:p>
        </w:tc>
        <w:tc>
          <w:tcPr>
            <w:tcW w:w="3691" w:type="dxa"/>
          </w:tcPr>
          <w:p w14:paraId="21980C25" w14:textId="77777777" w:rsidR="007E1C58" w:rsidRDefault="007E1C58" w:rsidP="00E74D1B">
            <w:pPr>
              <w:spacing w:line="360" w:lineRule="auto"/>
              <w:rPr>
                <w:rFonts w:cs="David"/>
                <w:sz w:val="24"/>
                <w:szCs w:val="24"/>
                <w:rtl/>
              </w:rPr>
            </w:pPr>
          </w:p>
        </w:tc>
        <w:tc>
          <w:tcPr>
            <w:tcW w:w="3533" w:type="dxa"/>
          </w:tcPr>
          <w:p w14:paraId="6116AC39" w14:textId="77777777" w:rsidR="007E1C58" w:rsidRDefault="007E1C58" w:rsidP="00E74D1B">
            <w:pPr>
              <w:spacing w:line="360" w:lineRule="auto"/>
              <w:rPr>
                <w:rFonts w:cs="David"/>
                <w:sz w:val="24"/>
                <w:szCs w:val="24"/>
                <w:rtl/>
              </w:rPr>
            </w:pPr>
          </w:p>
        </w:tc>
      </w:tr>
      <w:tr w:rsidR="007E1C58" w14:paraId="241133D3" w14:textId="77777777" w:rsidTr="007E1C58">
        <w:tc>
          <w:tcPr>
            <w:tcW w:w="1298" w:type="dxa"/>
          </w:tcPr>
          <w:p w14:paraId="6ED23B20" w14:textId="77777777" w:rsidR="007E1C58" w:rsidRDefault="007E1C58" w:rsidP="00E74D1B">
            <w:pPr>
              <w:spacing w:line="360" w:lineRule="auto"/>
              <w:rPr>
                <w:rFonts w:cs="David"/>
                <w:sz w:val="24"/>
                <w:szCs w:val="24"/>
                <w:rtl/>
              </w:rPr>
            </w:pPr>
          </w:p>
        </w:tc>
        <w:tc>
          <w:tcPr>
            <w:tcW w:w="3691" w:type="dxa"/>
          </w:tcPr>
          <w:p w14:paraId="12333908" w14:textId="77777777" w:rsidR="007E1C58" w:rsidRDefault="007E1C58" w:rsidP="00E74D1B">
            <w:pPr>
              <w:spacing w:line="360" w:lineRule="auto"/>
              <w:rPr>
                <w:rFonts w:cs="David"/>
                <w:sz w:val="24"/>
                <w:szCs w:val="24"/>
                <w:rtl/>
              </w:rPr>
            </w:pPr>
          </w:p>
        </w:tc>
        <w:tc>
          <w:tcPr>
            <w:tcW w:w="3533" w:type="dxa"/>
          </w:tcPr>
          <w:p w14:paraId="521FABDE" w14:textId="77777777" w:rsidR="007E1C58" w:rsidRDefault="007E1C58" w:rsidP="00E74D1B">
            <w:pPr>
              <w:spacing w:line="360" w:lineRule="auto"/>
              <w:rPr>
                <w:rFonts w:cs="David"/>
                <w:sz w:val="24"/>
                <w:szCs w:val="24"/>
                <w:rtl/>
              </w:rPr>
            </w:pPr>
          </w:p>
        </w:tc>
      </w:tr>
      <w:tr w:rsidR="007E1C58" w14:paraId="51384626" w14:textId="77777777" w:rsidTr="007E1C58">
        <w:tc>
          <w:tcPr>
            <w:tcW w:w="1298" w:type="dxa"/>
          </w:tcPr>
          <w:p w14:paraId="42FDE6C4" w14:textId="77777777" w:rsidR="007E1C58" w:rsidRDefault="007E1C58" w:rsidP="00E74D1B">
            <w:pPr>
              <w:spacing w:line="360" w:lineRule="auto"/>
              <w:rPr>
                <w:rFonts w:cs="David"/>
                <w:sz w:val="24"/>
                <w:szCs w:val="24"/>
                <w:rtl/>
              </w:rPr>
            </w:pPr>
          </w:p>
        </w:tc>
        <w:tc>
          <w:tcPr>
            <w:tcW w:w="3691" w:type="dxa"/>
          </w:tcPr>
          <w:p w14:paraId="218AC120" w14:textId="77777777" w:rsidR="007E1C58" w:rsidRDefault="007E1C58" w:rsidP="00E74D1B">
            <w:pPr>
              <w:spacing w:line="360" w:lineRule="auto"/>
              <w:rPr>
                <w:rFonts w:cs="David"/>
                <w:sz w:val="24"/>
                <w:szCs w:val="24"/>
                <w:rtl/>
              </w:rPr>
            </w:pPr>
          </w:p>
        </w:tc>
        <w:tc>
          <w:tcPr>
            <w:tcW w:w="3533" w:type="dxa"/>
          </w:tcPr>
          <w:p w14:paraId="631FACE2" w14:textId="77777777" w:rsidR="007E1C58" w:rsidRDefault="007E1C58" w:rsidP="00E74D1B">
            <w:pPr>
              <w:spacing w:line="360" w:lineRule="auto"/>
              <w:rPr>
                <w:rFonts w:cs="David"/>
                <w:sz w:val="24"/>
                <w:szCs w:val="24"/>
                <w:rtl/>
              </w:rPr>
            </w:pPr>
          </w:p>
        </w:tc>
      </w:tr>
      <w:tr w:rsidR="007E1C58" w14:paraId="65691C1E" w14:textId="77777777" w:rsidTr="007E1C58">
        <w:tc>
          <w:tcPr>
            <w:tcW w:w="1298" w:type="dxa"/>
          </w:tcPr>
          <w:p w14:paraId="76E7F6CB" w14:textId="77777777" w:rsidR="007E1C58" w:rsidRDefault="007E1C58" w:rsidP="00E74D1B">
            <w:pPr>
              <w:spacing w:line="360" w:lineRule="auto"/>
              <w:rPr>
                <w:rFonts w:cs="David"/>
                <w:sz w:val="24"/>
                <w:szCs w:val="24"/>
                <w:rtl/>
              </w:rPr>
            </w:pPr>
          </w:p>
        </w:tc>
        <w:tc>
          <w:tcPr>
            <w:tcW w:w="3691" w:type="dxa"/>
          </w:tcPr>
          <w:p w14:paraId="3BF3C587" w14:textId="77777777" w:rsidR="007E1C58" w:rsidRDefault="007E1C58" w:rsidP="00E74D1B">
            <w:pPr>
              <w:spacing w:line="360" w:lineRule="auto"/>
              <w:rPr>
                <w:rFonts w:cs="David"/>
                <w:sz w:val="24"/>
                <w:szCs w:val="24"/>
                <w:rtl/>
              </w:rPr>
            </w:pPr>
          </w:p>
        </w:tc>
        <w:tc>
          <w:tcPr>
            <w:tcW w:w="3533" w:type="dxa"/>
          </w:tcPr>
          <w:p w14:paraId="11EDA895" w14:textId="77777777" w:rsidR="007E1C58" w:rsidRDefault="007E1C58" w:rsidP="00E74D1B">
            <w:pPr>
              <w:spacing w:line="360" w:lineRule="auto"/>
              <w:rPr>
                <w:rFonts w:cs="David"/>
                <w:sz w:val="24"/>
                <w:szCs w:val="24"/>
                <w:rtl/>
              </w:rPr>
            </w:pPr>
          </w:p>
        </w:tc>
      </w:tr>
    </w:tbl>
    <w:p w14:paraId="0C688963" w14:textId="77777777" w:rsidR="00B75507" w:rsidRDefault="00B75507" w:rsidP="00E74D1B">
      <w:pPr>
        <w:spacing w:line="360" w:lineRule="auto"/>
        <w:rPr>
          <w:rFonts w:cs="David"/>
          <w:sz w:val="24"/>
          <w:szCs w:val="24"/>
          <w:rtl/>
        </w:rPr>
      </w:pPr>
    </w:p>
    <w:p w14:paraId="4C2DE7DD" w14:textId="78121A37" w:rsidR="00D61D1B" w:rsidRPr="00D1580E" w:rsidRDefault="00300920" w:rsidP="00D1580E">
      <w:pPr>
        <w:spacing w:line="360" w:lineRule="auto"/>
        <w:jc w:val="both"/>
        <w:rPr>
          <w:rFonts w:cs="David"/>
          <w:sz w:val="24"/>
          <w:szCs w:val="24"/>
        </w:rPr>
      </w:pPr>
      <w:r>
        <w:rPr>
          <w:rFonts w:cs="David" w:hint="cs"/>
          <w:sz w:val="24"/>
          <w:szCs w:val="24"/>
          <w:rtl/>
        </w:rPr>
        <w:t>*</w:t>
      </w:r>
      <w:r w:rsidR="00F57771">
        <w:rPr>
          <w:rFonts w:cs="David" w:hint="cs"/>
          <w:sz w:val="24"/>
          <w:szCs w:val="24"/>
          <w:rtl/>
        </w:rPr>
        <w:t>דוגמאות לעקרונות פיתוח בר קיימא, שימוש מושכל וחיסכון במשאבים:</w:t>
      </w:r>
      <w:r w:rsidR="00B26773">
        <w:rPr>
          <w:rFonts w:cs="David" w:hint="cs"/>
          <w:sz w:val="24"/>
          <w:szCs w:val="24"/>
          <w:rtl/>
        </w:rPr>
        <w:t xml:space="preserve"> תכנון בר קיימא,</w:t>
      </w:r>
      <w:r w:rsidR="00F57771">
        <w:rPr>
          <w:rFonts w:cs="David" w:hint="cs"/>
          <w:sz w:val="24"/>
          <w:szCs w:val="24"/>
          <w:rtl/>
        </w:rPr>
        <w:t xml:space="preserve"> חיסכון במים, חיסכון בחשמל, עידוד הליכה ברגל ורכיבה על אופניים, שימור טבע עירוני ומגוון ביולוגי, שימוש חוזר בחומרים, שימוש בחומרים ידידותיים לסביבה, עידוד כלכלה מקומית, </w:t>
      </w:r>
      <w:r w:rsidR="00B24A82">
        <w:rPr>
          <w:rFonts w:cs="David" w:hint="cs"/>
          <w:sz w:val="24"/>
          <w:szCs w:val="24"/>
          <w:rtl/>
        </w:rPr>
        <w:t xml:space="preserve">שמירה על סביבה בריאה, מניעת זיהום, מחזור פסולת, צרכנות נבונה והפחתת פסולת במקור, </w:t>
      </w:r>
      <w:r w:rsidR="00B26773">
        <w:rPr>
          <w:rFonts w:cs="David" w:hint="cs"/>
          <w:sz w:val="24"/>
          <w:szCs w:val="24"/>
          <w:rtl/>
        </w:rPr>
        <w:t xml:space="preserve"> ועוד...</w:t>
      </w:r>
    </w:p>
    <w:p w14:paraId="1824E0E1" w14:textId="77777777" w:rsidR="00F57771" w:rsidRPr="00FA747F" w:rsidRDefault="00F57771" w:rsidP="00E74D1B">
      <w:pPr>
        <w:spacing w:line="360" w:lineRule="auto"/>
        <w:rPr>
          <w:rFonts w:cs="David"/>
          <w:b/>
          <w:bCs/>
          <w:sz w:val="24"/>
          <w:szCs w:val="24"/>
          <w:rtl/>
        </w:rPr>
      </w:pPr>
      <w:r w:rsidRPr="00FA747F">
        <w:rPr>
          <w:rFonts w:cs="David" w:hint="cs"/>
          <w:b/>
          <w:bCs/>
          <w:sz w:val="24"/>
          <w:szCs w:val="24"/>
          <w:rtl/>
        </w:rPr>
        <w:t>טבלת תקציב:</w:t>
      </w:r>
    </w:p>
    <w:tbl>
      <w:tblPr>
        <w:tblStyle w:val="a4"/>
        <w:bidiVisual/>
        <w:tblW w:w="0" w:type="auto"/>
        <w:tblLook w:val="04A0" w:firstRow="1" w:lastRow="0" w:firstColumn="1" w:lastColumn="0" w:noHBand="0" w:noVBand="1"/>
      </w:tblPr>
      <w:tblGrid>
        <w:gridCol w:w="2177"/>
        <w:gridCol w:w="2812"/>
        <w:gridCol w:w="2574"/>
      </w:tblGrid>
      <w:tr w:rsidR="00F57771" w14:paraId="5AFA5EC0" w14:textId="77777777" w:rsidTr="00300920">
        <w:tc>
          <w:tcPr>
            <w:tcW w:w="2177" w:type="dxa"/>
          </w:tcPr>
          <w:p w14:paraId="59D3D82D" w14:textId="77777777" w:rsidR="00F57771" w:rsidRDefault="00300920" w:rsidP="00300920">
            <w:pPr>
              <w:spacing w:line="360" w:lineRule="auto"/>
              <w:jc w:val="center"/>
              <w:rPr>
                <w:rFonts w:cs="David"/>
                <w:sz w:val="24"/>
                <w:szCs w:val="24"/>
                <w:rtl/>
              </w:rPr>
            </w:pPr>
            <w:r>
              <w:rPr>
                <w:rFonts w:cs="David" w:hint="cs"/>
                <w:sz w:val="24"/>
                <w:szCs w:val="24"/>
                <w:rtl/>
              </w:rPr>
              <w:t>מוצר/שירות</w:t>
            </w:r>
          </w:p>
        </w:tc>
        <w:tc>
          <w:tcPr>
            <w:tcW w:w="2812" w:type="dxa"/>
          </w:tcPr>
          <w:p w14:paraId="2F191848" w14:textId="77777777" w:rsidR="00F57771" w:rsidRDefault="00300920" w:rsidP="00300920">
            <w:pPr>
              <w:spacing w:line="360" w:lineRule="auto"/>
              <w:jc w:val="center"/>
              <w:rPr>
                <w:rFonts w:cs="David"/>
                <w:sz w:val="24"/>
                <w:szCs w:val="24"/>
                <w:rtl/>
              </w:rPr>
            </w:pPr>
            <w:r>
              <w:rPr>
                <w:rFonts w:cs="David" w:hint="cs"/>
                <w:sz w:val="24"/>
                <w:szCs w:val="24"/>
                <w:rtl/>
              </w:rPr>
              <w:t>כמות</w:t>
            </w:r>
          </w:p>
        </w:tc>
        <w:tc>
          <w:tcPr>
            <w:tcW w:w="2574" w:type="dxa"/>
          </w:tcPr>
          <w:p w14:paraId="70C54524" w14:textId="77777777" w:rsidR="00F57771" w:rsidRDefault="00300920" w:rsidP="00300920">
            <w:pPr>
              <w:spacing w:line="360" w:lineRule="auto"/>
              <w:jc w:val="center"/>
              <w:rPr>
                <w:rFonts w:cs="David"/>
                <w:sz w:val="24"/>
                <w:szCs w:val="24"/>
                <w:rtl/>
              </w:rPr>
            </w:pPr>
            <w:r>
              <w:rPr>
                <w:rFonts w:cs="David" w:hint="cs"/>
                <w:sz w:val="24"/>
                <w:szCs w:val="24"/>
                <w:rtl/>
              </w:rPr>
              <w:t>עלות מוערכת</w:t>
            </w:r>
          </w:p>
        </w:tc>
      </w:tr>
      <w:tr w:rsidR="00F57771" w14:paraId="3B69FDD1" w14:textId="77777777" w:rsidTr="00300920">
        <w:tc>
          <w:tcPr>
            <w:tcW w:w="2177" w:type="dxa"/>
          </w:tcPr>
          <w:p w14:paraId="5211E283" w14:textId="77777777" w:rsidR="00F57771" w:rsidRDefault="00F57771" w:rsidP="009C43E6">
            <w:pPr>
              <w:spacing w:line="360" w:lineRule="auto"/>
              <w:rPr>
                <w:rFonts w:cs="David"/>
                <w:sz w:val="24"/>
                <w:szCs w:val="24"/>
                <w:rtl/>
              </w:rPr>
            </w:pPr>
          </w:p>
        </w:tc>
        <w:tc>
          <w:tcPr>
            <w:tcW w:w="2812" w:type="dxa"/>
          </w:tcPr>
          <w:p w14:paraId="132B919C" w14:textId="77777777" w:rsidR="00F57771" w:rsidRDefault="00F57771" w:rsidP="009C43E6">
            <w:pPr>
              <w:spacing w:line="360" w:lineRule="auto"/>
              <w:rPr>
                <w:rFonts w:cs="David"/>
                <w:sz w:val="24"/>
                <w:szCs w:val="24"/>
                <w:rtl/>
              </w:rPr>
            </w:pPr>
          </w:p>
        </w:tc>
        <w:tc>
          <w:tcPr>
            <w:tcW w:w="2574" w:type="dxa"/>
          </w:tcPr>
          <w:p w14:paraId="097DD53B" w14:textId="77777777" w:rsidR="00F57771" w:rsidRDefault="00F57771" w:rsidP="009C43E6">
            <w:pPr>
              <w:spacing w:line="360" w:lineRule="auto"/>
              <w:rPr>
                <w:rFonts w:cs="David"/>
                <w:sz w:val="24"/>
                <w:szCs w:val="24"/>
                <w:rtl/>
              </w:rPr>
            </w:pPr>
          </w:p>
        </w:tc>
      </w:tr>
      <w:tr w:rsidR="00F57771" w14:paraId="3981B81C" w14:textId="77777777" w:rsidTr="00300920">
        <w:tc>
          <w:tcPr>
            <w:tcW w:w="2177" w:type="dxa"/>
          </w:tcPr>
          <w:p w14:paraId="6C3B1C68" w14:textId="77777777" w:rsidR="00F57771" w:rsidRDefault="00F57771" w:rsidP="009C43E6">
            <w:pPr>
              <w:spacing w:line="360" w:lineRule="auto"/>
              <w:rPr>
                <w:rFonts w:cs="David"/>
                <w:sz w:val="24"/>
                <w:szCs w:val="24"/>
                <w:rtl/>
              </w:rPr>
            </w:pPr>
          </w:p>
        </w:tc>
        <w:tc>
          <w:tcPr>
            <w:tcW w:w="2812" w:type="dxa"/>
          </w:tcPr>
          <w:p w14:paraId="32BDA7AF" w14:textId="77777777" w:rsidR="00F57771" w:rsidRDefault="00F57771" w:rsidP="009C43E6">
            <w:pPr>
              <w:spacing w:line="360" w:lineRule="auto"/>
              <w:rPr>
                <w:rFonts w:cs="David"/>
                <w:sz w:val="24"/>
                <w:szCs w:val="24"/>
                <w:rtl/>
              </w:rPr>
            </w:pPr>
          </w:p>
        </w:tc>
        <w:tc>
          <w:tcPr>
            <w:tcW w:w="2574" w:type="dxa"/>
          </w:tcPr>
          <w:p w14:paraId="30D6BF9D" w14:textId="77777777" w:rsidR="00F57771" w:rsidRDefault="00F57771" w:rsidP="009C43E6">
            <w:pPr>
              <w:spacing w:line="360" w:lineRule="auto"/>
              <w:rPr>
                <w:rFonts w:cs="David"/>
                <w:sz w:val="24"/>
                <w:szCs w:val="24"/>
                <w:rtl/>
              </w:rPr>
            </w:pPr>
          </w:p>
        </w:tc>
      </w:tr>
      <w:tr w:rsidR="00F57771" w14:paraId="247043A4" w14:textId="77777777" w:rsidTr="00300920">
        <w:tc>
          <w:tcPr>
            <w:tcW w:w="2177" w:type="dxa"/>
          </w:tcPr>
          <w:p w14:paraId="4080EE5A" w14:textId="77777777" w:rsidR="00F57771" w:rsidRDefault="00F57771" w:rsidP="009C43E6">
            <w:pPr>
              <w:spacing w:line="360" w:lineRule="auto"/>
              <w:rPr>
                <w:rFonts w:cs="David"/>
                <w:sz w:val="24"/>
                <w:szCs w:val="24"/>
                <w:rtl/>
              </w:rPr>
            </w:pPr>
          </w:p>
        </w:tc>
        <w:tc>
          <w:tcPr>
            <w:tcW w:w="2812" w:type="dxa"/>
          </w:tcPr>
          <w:p w14:paraId="2D44C6EB" w14:textId="77777777" w:rsidR="00F57771" w:rsidRDefault="00F57771" w:rsidP="009C43E6">
            <w:pPr>
              <w:spacing w:line="360" w:lineRule="auto"/>
              <w:rPr>
                <w:rFonts w:cs="David"/>
                <w:sz w:val="24"/>
                <w:szCs w:val="24"/>
                <w:rtl/>
              </w:rPr>
            </w:pPr>
          </w:p>
        </w:tc>
        <w:tc>
          <w:tcPr>
            <w:tcW w:w="2574" w:type="dxa"/>
          </w:tcPr>
          <w:p w14:paraId="428FDF24" w14:textId="77777777" w:rsidR="00F57771" w:rsidRDefault="00F57771" w:rsidP="009C43E6">
            <w:pPr>
              <w:spacing w:line="360" w:lineRule="auto"/>
              <w:rPr>
                <w:rFonts w:cs="David"/>
                <w:sz w:val="24"/>
                <w:szCs w:val="24"/>
                <w:rtl/>
              </w:rPr>
            </w:pPr>
          </w:p>
        </w:tc>
      </w:tr>
      <w:tr w:rsidR="00F57771" w14:paraId="5DD31D09" w14:textId="77777777" w:rsidTr="00300920">
        <w:tc>
          <w:tcPr>
            <w:tcW w:w="2177" w:type="dxa"/>
          </w:tcPr>
          <w:p w14:paraId="01DFC313" w14:textId="77777777" w:rsidR="00F57771" w:rsidRDefault="00F57771" w:rsidP="009C43E6">
            <w:pPr>
              <w:spacing w:line="360" w:lineRule="auto"/>
              <w:rPr>
                <w:rFonts w:cs="David"/>
                <w:sz w:val="24"/>
                <w:szCs w:val="24"/>
                <w:rtl/>
              </w:rPr>
            </w:pPr>
          </w:p>
        </w:tc>
        <w:tc>
          <w:tcPr>
            <w:tcW w:w="2812" w:type="dxa"/>
          </w:tcPr>
          <w:p w14:paraId="004B50E0" w14:textId="77777777" w:rsidR="00F57771" w:rsidRDefault="00F57771" w:rsidP="009C43E6">
            <w:pPr>
              <w:spacing w:line="360" w:lineRule="auto"/>
              <w:rPr>
                <w:rFonts w:cs="David"/>
                <w:sz w:val="24"/>
                <w:szCs w:val="24"/>
                <w:rtl/>
              </w:rPr>
            </w:pPr>
          </w:p>
        </w:tc>
        <w:tc>
          <w:tcPr>
            <w:tcW w:w="2574" w:type="dxa"/>
          </w:tcPr>
          <w:p w14:paraId="646A51DB" w14:textId="77777777" w:rsidR="00F57771" w:rsidRDefault="00F57771" w:rsidP="009C43E6">
            <w:pPr>
              <w:spacing w:line="360" w:lineRule="auto"/>
              <w:rPr>
                <w:rFonts w:cs="David"/>
                <w:sz w:val="24"/>
                <w:szCs w:val="24"/>
                <w:rtl/>
              </w:rPr>
            </w:pPr>
          </w:p>
        </w:tc>
      </w:tr>
      <w:tr w:rsidR="00F57771" w14:paraId="2EE00909" w14:textId="77777777" w:rsidTr="00300920">
        <w:tc>
          <w:tcPr>
            <w:tcW w:w="2177" w:type="dxa"/>
          </w:tcPr>
          <w:p w14:paraId="070DD417" w14:textId="77777777" w:rsidR="00F57771" w:rsidRDefault="00F57771" w:rsidP="009C43E6">
            <w:pPr>
              <w:spacing w:line="360" w:lineRule="auto"/>
              <w:rPr>
                <w:rFonts w:cs="David"/>
                <w:sz w:val="24"/>
                <w:szCs w:val="24"/>
                <w:rtl/>
              </w:rPr>
            </w:pPr>
          </w:p>
        </w:tc>
        <w:tc>
          <w:tcPr>
            <w:tcW w:w="2812" w:type="dxa"/>
          </w:tcPr>
          <w:p w14:paraId="388E2676" w14:textId="77777777" w:rsidR="00F57771" w:rsidRDefault="00F57771" w:rsidP="009C43E6">
            <w:pPr>
              <w:spacing w:line="360" w:lineRule="auto"/>
              <w:rPr>
                <w:rFonts w:cs="David"/>
                <w:sz w:val="24"/>
                <w:szCs w:val="24"/>
                <w:rtl/>
              </w:rPr>
            </w:pPr>
          </w:p>
        </w:tc>
        <w:tc>
          <w:tcPr>
            <w:tcW w:w="2574" w:type="dxa"/>
          </w:tcPr>
          <w:p w14:paraId="406647DF" w14:textId="77777777" w:rsidR="00F57771" w:rsidRDefault="00F57771" w:rsidP="009C43E6">
            <w:pPr>
              <w:spacing w:line="360" w:lineRule="auto"/>
              <w:rPr>
                <w:rFonts w:cs="David"/>
                <w:sz w:val="24"/>
                <w:szCs w:val="24"/>
                <w:rtl/>
              </w:rPr>
            </w:pPr>
          </w:p>
        </w:tc>
      </w:tr>
      <w:tr w:rsidR="00F57771" w14:paraId="08B5672D" w14:textId="77777777" w:rsidTr="00300920">
        <w:tc>
          <w:tcPr>
            <w:tcW w:w="2177" w:type="dxa"/>
          </w:tcPr>
          <w:p w14:paraId="63C75BA2" w14:textId="77777777" w:rsidR="00F57771" w:rsidRDefault="00F57771" w:rsidP="009C43E6">
            <w:pPr>
              <w:spacing w:line="360" w:lineRule="auto"/>
              <w:rPr>
                <w:rFonts w:cs="David"/>
                <w:sz w:val="24"/>
                <w:szCs w:val="24"/>
                <w:rtl/>
              </w:rPr>
            </w:pPr>
          </w:p>
        </w:tc>
        <w:tc>
          <w:tcPr>
            <w:tcW w:w="2812" w:type="dxa"/>
          </w:tcPr>
          <w:p w14:paraId="72134CFC" w14:textId="77777777" w:rsidR="00F57771" w:rsidRDefault="00F57771" w:rsidP="009C43E6">
            <w:pPr>
              <w:spacing w:line="360" w:lineRule="auto"/>
              <w:rPr>
                <w:rFonts w:cs="David"/>
                <w:sz w:val="24"/>
                <w:szCs w:val="24"/>
                <w:rtl/>
              </w:rPr>
            </w:pPr>
          </w:p>
        </w:tc>
        <w:tc>
          <w:tcPr>
            <w:tcW w:w="2574" w:type="dxa"/>
          </w:tcPr>
          <w:p w14:paraId="697D5867" w14:textId="77777777" w:rsidR="00F57771" w:rsidRDefault="00F57771" w:rsidP="009C43E6">
            <w:pPr>
              <w:spacing w:line="360" w:lineRule="auto"/>
              <w:rPr>
                <w:rFonts w:cs="David"/>
                <w:sz w:val="24"/>
                <w:szCs w:val="24"/>
                <w:rtl/>
              </w:rPr>
            </w:pPr>
          </w:p>
        </w:tc>
      </w:tr>
      <w:tr w:rsidR="00F57771" w14:paraId="3CB9D471" w14:textId="77777777" w:rsidTr="00300920">
        <w:tc>
          <w:tcPr>
            <w:tcW w:w="2177" w:type="dxa"/>
          </w:tcPr>
          <w:p w14:paraId="3243D136" w14:textId="77777777" w:rsidR="00F57771" w:rsidRDefault="00300920" w:rsidP="009C43E6">
            <w:pPr>
              <w:spacing w:line="360" w:lineRule="auto"/>
              <w:rPr>
                <w:rFonts w:cs="David"/>
                <w:sz w:val="24"/>
                <w:szCs w:val="24"/>
                <w:rtl/>
              </w:rPr>
            </w:pPr>
            <w:r>
              <w:rPr>
                <w:rFonts w:cs="David" w:hint="cs"/>
                <w:sz w:val="24"/>
                <w:szCs w:val="24"/>
                <w:rtl/>
              </w:rPr>
              <w:t>ס"ה</w:t>
            </w:r>
          </w:p>
        </w:tc>
        <w:tc>
          <w:tcPr>
            <w:tcW w:w="2812" w:type="dxa"/>
          </w:tcPr>
          <w:p w14:paraId="6EBDD05E" w14:textId="77777777" w:rsidR="00F57771" w:rsidRPr="00300920" w:rsidRDefault="00F57771" w:rsidP="00300920">
            <w:pPr>
              <w:spacing w:line="360" w:lineRule="auto"/>
              <w:rPr>
                <w:rFonts w:cs="David"/>
                <w:sz w:val="24"/>
                <w:szCs w:val="24"/>
                <w:rtl/>
              </w:rPr>
            </w:pPr>
          </w:p>
        </w:tc>
        <w:tc>
          <w:tcPr>
            <w:tcW w:w="2574" w:type="dxa"/>
          </w:tcPr>
          <w:p w14:paraId="02EF987E" w14:textId="77777777" w:rsidR="00F57771" w:rsidRDefault="00BA6127" w:rsidP="009C43E6">
            <w:pPr>
              <w:spacing w:line="360" w:lineRule="auto"/>
              <w:rPr>
                <w:rFonts w:cs="David"/>
                <w:sz w:val="24"/>
                <w:szCs w:val="24"/>
                <w:rtl/>
              </w:rPr>
            </w:pPr>
            <w:r>
              <w:rPr>
                <w:rFonts w:cs="David" w:hint="cs"/>
                <w:sz w:val="24"/>
                <w:szCs w:val="24"/>
                <w:rtl/>
              </w:rPr>
              <w:t>12,709</w:t>
            </w:r>
            <w:r w:rsidR="00300920">
              <w:rPr>
                <w:rFonts w:cs="David" w:hint="cs"/>
                <w:sz w:val="24"/>
                <w:szCs w:val="24"/>
                <w:rtl/>
              </w:rPr>
              <w:t xml:space="preserve"> ₪ </w:t>
            </w:r>
          </w:p>
        </w:tc>
      </w:tr>
    </w:tbl>
    <w:p w14:paraId="4017D582" w14:textId="77777777" w:rsidR="00F57771" w:rsidRDefault="00F57771" w:rsidP="00E74D1B">
      <w:pPr>
        <w:spacing w:line="360" w:lineRule="auto"/>
        <w:rPr>
          <w:rFonts w:cs="David"/>
          <w:sz w:val="24"/>
          <w:szCs w:val="24"/>
          <w:rtl/>
        </w:rPr>
      </w:pPr>
    </w:p>
    <w:p w14:paraId="2298AA8D" w14:textId="77777777" w:rsidR="00D1580E" w:rsidRDefault="00D1580E" w:rsidP="00E74D1B">
      <w:pPr>
        <w:spacing w:line="360" w:lineRule="auto"/>
        <w:rPr>
          <w:rFonts w:cs="David"/>
          <w:b/>
          <w:bCs/>
          <w:sz w:val="24"/>
          <w:szCs w:val="24"/>
          <w:rtl/>
        </w:rPr>
      </w:pPr>
    </w:p>
    <w:p w14:paraId="3237B7F7" w14:textId="77777777" w:rsidR="00D1580E" w:rsidRDefault="00D1580E" w:rsidP="00E74D1B">
      <w:pPr>
        <w:spacing w:line="360" w:lineRule="auto"/>
        <w:rPr>
          <w:rFonts w:cs="David"/>
          <w:b/>
          <w:bCs/>
          <w:sz w:val="24"/>
          <w:szCs w:val="24"/>
          <w:rtl/>
        </w:rPr>
      </w:pPr>
    </w:p>
    <w:p w14:paraId="7C5205EC" w14:textId="77777777" w:rsidR="00D1580E" w:rsidRDefault="00D1580E" w:rsidP="00E74D1B">
      <w:pPr>
        <w:spacing w:line="360" w:lineRule="auto"/>
        <w:rPr>
          <w:rFonts w:cs="David"/>
          <w:b/>
          <w:bCs/>
          <w:sz w:val="24"/>
          <w:szCs w:val="24"/>
          <w:rtl/>
        </w:rPr>
      </w:pPr>
    </w:p>
    <w:p w14:paraId="6D66C0A1" w14:textId="1E995B58" w:rsidR="00E911D9" w:rsidRPr="00FA747F" w:rsidRDefault="00E911D9" w:rsidP="00E74D1B">
      <w:pPr>
        <w:spacing w:line="360" w:lineRule="auto"/>
        <w:rPr>
          <w:rFonts w:cs="David"/>
          <w:b/>
          <w:bCs/>
          <w:sz w:val="24"/>
          <w:szCs w:val="24"/>
          <w:rtl/>
        </w:rPr>
      </w:pPr>
      <w:r w:rsidRPr="00FA747F">
        <w:rPr>
          <w:rFonts w:cs="David" w:hint="cs"/>
          <w:b/>
          <w:bCs/>
          <w:sz w:val="24"/>
          <w:szCs w:val="24"/>
          <w:rtl/>
        </w:rPr>
        <w:lastRenderedPageBreak/>
        <w:t>תכנית לשימוש והפעלת הקהילה במיזם שיוקם:</w:t>
      </w:r>
    </w:p>
    <w:p w14:paraId="19F8C99E" w14:textId="77777777" w:rsidR="00B36C85" w:rsidRDefault="00B36C85" w:rsidP="00B36C85">
      <w:pPr>
        <w:spacing w:line="360" w:lineRule="auto"/>
        <w:rPr>
          <w:rFonts w:cs="David"/>
          <w:sz w:val="24"/>
          <w:szCs w:val="24"/>
          <w:rtl/>
        </w:rPr>
      </w:pPr>
      <w:r>
        <w:rPr>
          <w:rFonts w:cs="David" w:hint="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5B5FE0" w14:textId="77777777" w:rsidR="00E911D9" w:rsidRPr="00FA747F" w:rsidRDefault="00E911D9" w:rsidP="00E74D1B">
      <w:pPr>
        <w:spacing w:line="360" w:lineRule="auto"/>
        <w:rPr>
          <w:rFonts w:cs="David"/>
          <w:b/>
          <w:bCs/>
          <w:sz w:val="24"/>
          <w:szCs w:val="24"/>
          <w:rtl/>
        </w:rPr>
      </w:pPr>
      <w:r w:rsidRPr="00FA747F">
        <w:rPr>
          <w:rFonts w:cs="David" w:hint="cs"/>
          <w:b/>
          <w:bCs/>
          <w:sz w:val="24"/>
          <w:szCs w:val="24"/>
          <w:rtl/>
        </w:rPr>
        <w:t>תכנית שימור ותחזוקת המיזם לאורך 3 השנים הבאות:</w:t>
      </w:r>
    </w:p>
    <w:p w14:paraId="647A1E64" w14:textId="77777777" w:rsidR="00B36C85" w:rsidRDefault="00B36C85" w:rsidP="00B36C85">
      <w:pPr>
        <w:spacing w:line="360" w:lineRule="auto"/>
        <w:rPr>
          <w:rFonts w:cs="David"/>
          <w:sz w:val="24"/>
          <w:szCs w:val="24"/>
          <w:rtl/>
        </w:rPr>
      </w:pPr>
      <w:r>
        <w:rPr>
          <w:rFonts w:cs="David" w:hint="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ECD2A5" w14:textId="77777777" w:rsidR="00B75507" w:rsidRPr="00FA747F" w:rsidRDefault="00B75507" w:rsidP="004364EB">
      <w:pPr>
        <w:spacing w:line="360" w:lineRule="auto"/>
        <w:rPr>
          <w:rFonts w:cs="David"/>
          <w:b/>
          <w:bCs/>
          <w:sz w:val="24"/>
          <w:szCs w:val="24"/>
          <w:rtl/>
        </w:rPr>
      </w:pPr>
      <w:r w:rsidRPr="00FA747F">
        <w:rPr>
          <w:rFonts w:cs="David" w:hint="cs"/>
          <w:b/>
          <w:bCs/>
          <w:sz w:val="24"/>
          <w:szCs w:val="24"/>
          <w:rtl/>
        </w:rPr>
        <w:t>אגפי ה</w:t>
      </w:r>
      <w:r w:rsidR="004364EB">
        <w:rPr>
          <w:rFonts w:cs="David" w:hint="cs"/>
          <w:b/>
          <w:bCs/>
          <w:sz w:val="24"/>
          <w:szCs w:val="24"/>
          <w:rtl/>
        </w:rPr>
        <w:t>עירייה</w:t>
      </w:r>
      <w:r w:rsidRPr="00FA747F">
        <w:rPr>
          <w:rFonts w:cs="David" w:hint="cs"/>
          <w:b/>
          <w:bCs/>
          <w:sz w:val="24"/>
          <w:szCs w:val="24"/>
          <w:rtl/>
        </w:rPr>
        <w:t xml:space="preserve"> שאיתם ניתן לערוך שיתוך פעולה:</w:t>
      </w:r>
    </w:p>
    <w:p w14:paraId="0759E880" w14:textId="77777777" w:rsidR="00B36C85" w:rsidRDefault="00B36C85" w:rsidP="00B36C85">
      <w:pPr>
        <w:spacing w:line="360" w:lineRule="auto"/>
        <w:rPr>
          <w:rFonts w:cs="David"/>
          <w:sz w:val="24"/>
          <w:szCs w:val="24"/>
          <w:rtl/>
        </w:rPr>
      </w:pPr>
      <w:r>
        <w:rPr>
          <w:rFonts w:cs="David" w:hint="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3920D6" w14:textId="77777777" w:rsidR="00F57771" w:rsidRDefault="00F57771" w:rsidP="00E83B0D">
      <w:pPr>
        <w:spacing w:line="360" w:lineRule="auto"/>
        <w:rPr>
          <w:rFonts w:cs="David"/>
          <w:sz w:val="24"/>
          <w:szCs w:val="24"/>
          <w:rtl/>
        </w:rPr>
      </w:pPr>
    </w:p>
    <w:sectPr w:rsidR="00F57771" w:rsidSect="004A05F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3176F" w14:textId="77777777" w:rsidR="0051794C" w:rsidRDefault="0051794C" w:rsidP="008A73D9">
      <w:pPr>
        <w:spacing w:after="0" w:line="240" w:lineRule="auto"/>
      </w:pPr>
      <w:r>
        <w:separator/>
      </w:r>
    </w:p>
  </w:endnote>
  <w:endnote w:type="continuationSeparator" w:id="0">
    <w:p w14:paraId="1EB73C04" w14:textId="77777777" w:rsidR="0051794C" w:rsidRDefault="0051794C" w:rsidP="008A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E2B32" w14:textId="77777777" w:rsidR="0051794C" w:rsidRDefault="0051794C" w:rsidP="008A73D9">
      <w:pPr>
        <w:spacing w:after="0" w:line="240" w:lineRule="auto"/>
      </w:pPr>
      <w:r>
        <w:separator/>
      </w:r>
    </w:p>
  </w:footnote>
  <w:footnote w:type="continuationSeparator" w:id="0">
    <w:p w14:paraId="751EDB62" w14:textId="77777777" w:rsidR="0051794C" w:rsidRDefault="0051794C" w:rsidP="008A7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21E5E"/>
    <w:multiLevelType w:val="hybridMultilevel"/>
    <w:tmpl w:val="D57A6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F71C8A"/>
    <w:multiLevelType w:val="hybridMultilevel"/>
    <w:tmpl w:val="3266DBBA"/>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835124"/>
    <w:multiLevelType w:val="hybridMultilevel"/>
    <w:tmpl w:val="46D8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A87EB8"/>
    <w:multiLevelType w:val="hybridMultilevel"/>
    <w:tmpl w:val="3E8E4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F3786A"/>
    <w:multiLevelType w:val="hybridMultilevel"/>
    <w:tmpl w:val="71D20474"/>
    <w:lvl w:ilvl="0" w:tplc="08F27EBC">
      <w:numFmt w:val="bullet"/>
      <w:lvlText w:val="-"/>
      <w:lvlJc w:val="left"/>
      <w:pPr>
        <w:ind w:left="420" w:hanging="360"/>
      </w:pPr>
      <w:rPr>
        <w:rFonts w:asciiTheme="minorHAnsi" w:eastAsiaTheme="minorHAnsi" w:hAnsiTheme="minorHAnsi" w:cs="David"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465392090">
    <w:abstractNumId w:val="0"/>
  </w:num>
  <w:num w:numId="2" w16cid:durableId="684480046">
    <w:abstractNumId w:val="2"/>
  </w:num>
  <w:num w:numId="3" w16cid:durableId="460920451">
    <w:abstractNumId w:val="3"/>
  </w:num>
  <w:num w:numId="4" w16cid:durableId="1834175586">
    <w:abstractNumId w:val="1"/>
  </w:num>
  <w:num w:numId="5" w16cid:durableId="284508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C34"/>
    <w:rsid w:val="00042E8C"/>
    <w:rsid w:val="00067081"/>
    <w:rsid w:val="00097E46"/>
    <w:rsid w:val="000D5E1D"/>
    <w:rsid w:val="000D7F38"/>
    <w:rsid w:val="00116FE2"/>
    <w:rsid w:val="001747D3"/>
    <w:rsid w:val="002824C7"/>
    <w:rsid w:val="002941D4"/>
    <w:rsid w:val="002971DE"/>
    <w:rsid w:val="002B15D8"/>
    <w:rsid w:val="002F2C4E"/>
    <w:rsid w:val="00300920"/>
    <w:rsid w:val="003053DD"/>
    <w:rsid w:val="00351609"/>
    <w:rsid w:val="00380F96"/>
    <w:rsid w:val="00396C34"/>
    <w:rsid w:val="003D1832"/>
    <w:rsid w:val="003D6403"/>
    <w:rsid w:val="003F32DD"/>
    <w:rsid w:val="00405417"/>
    <w:rsid w:val="004364EB"/>
    <w:rsid w:val="00474788"/>
    <w:rsid w:val="004866FC"/>
    <w:rsid w:val="004A05FE"/>
    <w:rsid w:val="004A6A8E"/>
    <w:rsid w:val="004B22B9"/>
    <w:rsid w:val="004B7189"/>
    <w:rsid w:val="004C5073"/>
    <w:rsid w:val="0051794C"/>
    <w:rsid w:val="00526A69"/>
    <w:rsid w:val="006404CB"/>
    <w:rsid w:val="00657403"/>
    <w:rsid w:val="006F6EF7"/>
    <w:rsid w:val="00710570"/>
    <w:rsid w:val="0074515C"/>
    <w:rsid w:val="0074783B"/>
    <w:rsid w:val="00776F48"/>
    <w:rsid w:val="007A4F8E"/>
    <w:rsid w:val="007B4AF7"/>
    <w:rsid w:val="007D0DF9"/>
    <w:rsid w:val="007E1C58"/>
    <w:rsid w:val="00835D3A"/>
    <w:rsid w:val="00837D52"/>
    <w:rsid w:val="00854C10"/>
    <w:rsid w:val="00894723"/>
    <w:rsid w:val="008A73D9"/>
    <w:rsid w:val="008A7C8B"/>
    <w:rsid w:val="008B397A"/>
    <w:rsid w:val="008C034B"/>
    <w:rsid w:val="008E134F"/>
    <w:rsid w:val="00904B3F"/>
    <w:rsid w:val="0091061D"/>
    <w:rsid w:val="009217C3"/>
    <w:rsid w:val="009E448B"/>
    <w:rsid w:val="009F4C16"/>
    <w:rsid w:val="00A14E5F"/>
    <w:rsid w:val="00A36A9F"/>
    <w:rsid w:val="00A61D92"/>
    <w:rsid w:val="00A71C9F"/>
    <w:rsid w:val="00AB4B7A"/>
    <w:rsid w:val="00AE4B04"/>
    <w:rsid w:val="00B1646F"/>
    <w:rsid w:val="00B24A82"/>
    <w:rsid w:val="00B26773"/>
    <w:rsid w:val="00B3363C"/>
    <w:rsid w:val="00B36C85"/>
    <w:rsid w:val="00B75507"/>
    <w:rsid w:val="00B75CAE"/>
    <w:rsid w:val="00B91BBE"/>
    <w:rsid w:val="00BA3D74"/>
    <w:rsid w:val="00BA6127"/>
    <w:rsid w:val="00BC4B6D"/>
    <w:rsid w:val="00BF15B3"/>
    <w:rsid w:val="00BF768F"/>
    <w:rsid w:val="00C100E4"/>
    <w:rsid w:val="00C106C5"/>
    <w:rsid w:val="00C92173"/>
    <w:rsid w:val="00CB45B1"/>
    <w:rsid w:val="00CE78DF"/>
    <w:rsid w:val="00D106FB"/>
    <w:rsid w:val="00D1580E"/>
    <w:rsid w:val="00D37DE0"/>
    <w:rsid w:val="00D61D1B"/>
    <w:rsid w:val="00DD37EA"/>
    <w:rsid w:val="00E12B6A"/>
    <w:rsid w:val="00E74D1B"/>
    <w:rsid w:val="00E83B0D"/>
    <w:rsid w:val="00E84820"/>
    <w:rsid w:val="00E911D9"/>
    <w:rsid w:val="00F53076"/>
    <w:rsid w:val="00F57771"/>
    <w:rsid w:val="00FA6888"/>
    <w:rsid w:val="00FA74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8D9A9"/>
  <w15:docId w15:val="{2B98B45C-9555-4828-9FE6-E32E4289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4788"/>
    <w:pPr>
      <w:ind w:left="720"/>
      <w:contextualSpacing/>
    </w:pPr>
  </w:style>
  <w:style w:type="character" w:styleId="Hyperlink">
    <w:name w:val="Hyperlink"/>
    <w:basedOn w:val="a0"/>
    <w:uiPriority w:val="99"/>
    <w:unhideWhenUsed/>
    <w:rsid w:val="004C5073"/>
    <w:rPr>
      <w:color w:val="0000FF" w:themeColor="hyperlink"/>
      <w:u w:val="single"/>
    </w:rPr>
  </w:style>
  <w:style w:type="table" w:styleId="a4">
    <w:name w:val="Table Grid"/>
    <w:basedOn w:val="a1"/>
    <w:uiPriority w:val="59"/>
    <w:rsid w:val="00B75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A73D9"/>
    <w:pPr>
      <w:tabs>
        <w:tab w:val="center" w:pos="4153"/>
        <w:tab w:val="right" w:pos="8306"/>
      </w:tabs>
      <w:spacing w:after="0" w:line="240" w:lineRule="auto"/>
    </w:pPr>
  </w:style>
  <w:style w:type="character" w:customStyle="1" w:styleId="a6">
    <w:name w:val="כותרת עליונה תו"/>
    <w:basedOn w:val="a0"/>
    <w:link w:val="a5"/>
    <w:uiPriority w:val="99"/>
    <w:rsid w:val="008A73D9"/>
  </w:style>
  <w:style w:type="paragraph" w:styleId="a7">
    <w:name w:val="footer"/>
    <w:basedOn w:val="a"/>
    <w:link w:val="a8"/>
    <w:uiPriority w:val="99"/>
    <w:unhideWhenUsed/>
    <w:rsid w:val="008A73D9"/>
    <w:pPr>
      <w:tabs>
        <w:tab w:val="center" w:pos="4153"/>
        <w:tab w:val="right" w:pos="8306"/>
      </w:tabs>
      <w:spacing w:after="0" w:line="240" w:lineRule="auto"/>
    </w:pPr>
  </w:style>
  <w:style w:type="character" w:customStyle="1" w:styleId="a8">
    <w:name w:val="כותרת תחתונה תו"/>
    <w:basedOn w:val="a0"/>
    <w:link w:val="a7"/>
    <w:uiPriority w:val="99"/>
    <w:rsid w:val="008A7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1250</Words>
  <Characters>6254</Characters>
  <Application>Microsoft Office Word</Application>
  <DocSecurity>0</DocSecurity>
  <Lines>52</Lines>
  <Paragraphs>14</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שלוה נווה</cp:lastModifiedBy>
  <cp:revision>3</cp:revision>
  <dcterms:created xsi:type="dcterms:W3CDTF">2026-02-22T11:21:00Z</dcterms:created>
  <dcterms:modified xsi:type="dcterms:W3CDTF">2026-02-22T11:22:00Z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_WORKBOOK_UID">
    <vt:lpwstr>fc79f95101a94c0296ce0046dfed0d31</vt:lpwstr>
  </property>
  <property fmtid="{D5CDD505-2E9C-101B-9397-08002B2CF9AE}" pid="3" name="GrammarlyDocumentId">
    <vt:lpwstr>152d9b1e2a3e150010a301d009641b24a3c21ad29b1110836f3063b41227ed18</vt:lpwstr>
  </property>
</Properties>
</file>